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54" w:rsidRDefault="00CD7154" w:rsidP="00CD7154">
      <w:pPr>
        <w:spacing w:before="120" w:after="120" w:line="288" w:lineRule="auto"/>
        <w:ind w:left="-567"/>
        <w:jc w:val="center"/>
        <w:rPr>
          <w:rFonts w:ascii="Times New Roman" w:eastAsia="Times New Roman" w:hAnsi="Times New Roman" w:cs="Times New Roman"/>
          <w:b/>
        </w:rPr>
      </w:pPr>
      <w:r>
        <w:rPr>
          <w:rFonts w:ascii="Times New Roman" w:eastAsia="Times New Roman" w:hAnsi="Times New Roman" w:cs="Times New Roman"/>
          <w:b/>
        </w:rPr>
        <w:t xml:space="preserve">Сотрудники БПОО и ЦРД «Абилимпикс» из </w:t>
      </w:r>
      <w:proofErr w:type="spellStart"/>
      <w:r>
        <w:rPr>
          <w:rFonts w:ascii="Times New Roman" w:eastAsia="Times New Roman" w:hAnsi="Times New Roman" w:cs="Times New Roman"/>
          <w:b/>
        </w:rPr>
        <w:t>Торжокского</w:t>
      </w:r>
      <w:proofErr w:type="spellEnd"/>
      <w:r>
        <w:rPr>
          <w:rFonts w:ascii="Times New Roman" w:eastAsia="Times New Roman" w:hAnsi="Times New Roman" w:cs="Times New Roman"/>
          <w:b/>
        </w:rPr>
        <w:t xml:space="preserve"> педагогического колледжа побывали на Национальном чемпионате «Абилимпикс» в </w:t>
      </w:r>
      <w:proofErr w:type="gramStart"/>
      <w:r>
        <w:rPr>
          <w:rFonts w:ascii="Times New Roman" w:eastAsia="Times New Roman" w:hAnsi="Times New Roman" w:cs="Times New Roman"/>
          <w:b/>
        </w:rPr>
        <w:t>г</w:t>
      </w:r>
      <w:proofErr w:type="gramEnd"/>
      <w:r>
        <w:rPr>
          <w:rFonts w:ascii="Times New Roman" w:eastAsia="Times New Roman" w:hAnsi="Times New Roman" w:cs="Times New Roman"/>
          <w:b/>
        </w:rPr>
        <w:t>. Москва</w:t>
      </w:r>
    </w:p>
    <w:p w:rsidR="00CD7154" w:rsidRDefault="00CD7154" w:rsidP="00CD7154">
      <w:pPr>
        <w:spacing w:before="120" w:after="120" w:line="288" w:lineRule="auto"/>
        <w:ind w:left="-567"/>
        <w:jc w:val="center"/>
        <w:rPr>
          <w:rFonts w:ascii="Times New Roman" w:eastAsia="Times New Roman" w:hAnsi="Times New Roman" w:cs="Times New Roman"/>
          <w:b/>
        </w:rPr>
      </w:pPr>
    </w:p>
    <w:p w:rsidR="00CD7154" w:rsidRPr="00A74B14" w:rsidRDefault="00CD7154" w:rsidP="00CD7154">
      <w:pPr>
        <w:spacing w:before="120" w:after="120" w:line="288" w:lineRule="auto"/>
        <w:ind w:left="-567" w:firstLine="567"/>
        <w:jc w:val="both"/>
        <w:rPr>
          <w:rFonts w:ascii="Times New Roman" w:eastAsia="Times New Roman" w:hAnsi="Times New Roman" w:cs="Times New Roman"/>
          <w:b/>
        </w:rPr>
      </w:pPr>
      <w:r w:rsidRPr="00A74B14">
        <w:rPr>
          <w:rFonts w:ascii="Times New Roman" w:eastAsia="Times New Roman" w:hAnsi="Times New Roman" w:cs="Times New Roman"/>
          <w:b/>
        </w:rPr>
        <w:t xml:space="preserve">В Москве завершился Национальный </w:t>
      </w:r>
      <w:proofErr w:type="gramStart"/>
      <w:r w:rsidRPr="00A74B14">
        <w:rPr>
          <w:rFonts w:ascii="Times New Roman" w:eastAsia="Times New Roman" w:hAnsi="Times New Roman" w:cs="Times New Roman"/>
          <w:b/>
        </w:rPr>
        <w:t>чемпионат</w:t>
      </w:r>
      <w:proofErr w:type="gramEnd"/>
      <w:r w:rsidRPr="00A74B14">
        <w:rPr>
          <w:rFonts w:ascii="Times New Roman" w:eastAsia="Times New Roman" w:hAnsi="Times New Roman" w:cs="Times New Roman"/>
          <w:b/>
        </w:rPr>
        <w:t xml:space="preserve"> по профессиональному мастерству среди инвалидов и людей с ограниченными возможностями здоровья </w:t>
      </w:r>
      <w:hyperlink r:id="rId4" w:tooltip="https://abilympics-russia.ru" w:history="1">
        <w:r w:rsidRPr="00A74B14">
          <w:rPr>
            <w:rFonts w:ascii="Times New Roman" w:eastAsia="Times New Roman" w:hAnsi="Times New Roman" w:cs="Times New Roman"/>
            <w:b/>
          </w:rPr>
          <w:t>«Абилимпикс»</w:t>
        </w:r>
      </w:hyperlink>
      <w:r w:rsidR="00A74B14">
        <w:t xml:space="preserve"> </w:t>
      </w:r>
      <w:r w:rsidRPr="00A74B14">
        <w:rPr>
          <w:rFonts w:ascii="Times New Roman" w:eastAsia="Times New Roman" w:hAnsi="Times New Roman" w:cs="Times New Roman"/>
          <w:b/>
        </w:rPr>
        <w:t xml:space="preserve">президентской платформы </w:t>
      </w:r>
      <w:hyperlink r:id="rId5" w:tooltip="https://rsv.ru" w:history="1">
        <w:r w:rsidRPr="00A74B14">
          <w:rPr>
            <w:rFonts w:ascii="Times New Roman" w:eastAsia="Times New Roman" w:hAnsi="Times New Roman" w:cs="Times New Roman"/>
            <w:b/>
          </w:rPr>
          <w:t>«Россия - страна возможностей»</w:t>
        </w:r>
      </w:hyperlink>
      <w:r w:rsidRPr="00A74B14">
        <w:t xml:space="preserve"> </w:t>
      </w:r>
      <w:proofErr w:type="gramStart"/>
      <w:r w:rsidRPr="00A74B14">
        <w:rPr>
          <w:rFonts w:ascii="Times New Roman" w:eastAsia="Times New Roman" w:hAnsi="Times New Roman" w:cs="Times New Roman"/>
          <w:b/>
        </w:rPr>
        <w:t>который</w:t>
      </w:r>
      <w:proofErr w:type="gramEnd"/>
      <w:r w:rsidRPr="00A74B14">
        <w:rPr>
          <w:rFonts w:ascii="Times New Roman" w:eastAsia="Times New Roman" w:hAnsi="Times New Roman" w:cs="Times New Roman"/>
          <w:b/>
        </w:rPr>
        <w:t xml:space="preserve"> проводится в рамках Федерального проекта «</w:t>
      </w:r>
      <w:proofErr w:type="spellStart"/>
      <w:r w:rsidRPr="00A74B14">
        <w:rPr>
          <w:rFonts w:ascii="Times New Roman" w:eastAsia="Times New Roman" w:hAnsi="Times New Roman" w:cs="Times New Roman"/>
          <w:b/>
        </w:rPr>
        <w:t>Профессионалитет</w:t>
      </w:r>
      <w:proofErr w:type="spellEnd"/>
      <w:r w:rsidRPr="00A74B14">
        <w:rPr>
          <w:rFonts w:ascii="Times New Roman" w:eastAsia="Times New Roman" w:hAnsi="Times New Roman" w:cs="Times New Roman"/>
          <w:b/>
        </w:rPr>
        <w:t>». Чемпионат проходил с 20 по 23 октября 2023 года в Выставочном центре «Гостиный двор» и на площадках образовательных организаций Москвы. Торжественные церемонии, а также мероприятия деловой программы посетили представители Правительства Российской Федерации. В этом году чемпионат проходил под девизом «Возможности без границ!».</w:t>
      </w:r>
    </w:p>
    <w:p w:rsidR="00CD7154" w:rsidRPr="00A74B14" w:rsidRDefault="00CD7154" w:rsidP="00CD7154">
      <w:pPr>
        <w:spacing w:before="120" w:after="120" w:line="288" w:lineRule="auto"/>
        <w:ind w:left="-567" w:firstLine="567"/>
        <w:jc w:val="both"/>
        <w:rPr>
          <w:rFonts w:ascii="Times New Roman" w:eastAsia="Times New Roman" w:hAnsi="Times New Roman" w:cs="Times New Roman"/>
          <w:b/>
        </w:rPr>
      </w:pPr>
      <w:r w:rsidRPr="00A74B14">
        <w:rPr>
          <w:rFonts w:ascii="Times New Roman" w:eastAsia="Times New Roman" w:hAnsi="Times New Roman" w:cs="Times New Roman"/>
        </w:rPr>
        <w:t xml:space="preserve">Основным местом проведения чемпионата стал Выставочный центр «Гостиный двор». Дополнительные площадки соревнований были развернуты в 6 колледжах столицы: ГБОУ «Образовательный комплекс градостроительства «Столица», ГБПОУ «Политехнический колледж им. П.А. </w:t>
      </w:r>
      <w:proofErr w:type="spellStart"/>
      <w:r w:rsidRPr="00A74B14">
        <w:rPr>
          <w:rFonts w:ascii="Times New Roman" w:eastAsia="Times New Roman" w:hAnsi="Times New Roman" w:cs="Times New Roman"/>
        </w:rPr>
        <w:t>Овчинникова</w:t>
      </w:r>
      <w:proofErr w:type="spellEnd"/>
      <w:r w:rsidRPr="00A74B14">
        <w:rPr>
          <w:rFonts w:ascii="Times New Roman" w:eastAsia="Times New Roman" w:hAnsi="Times New Roman" w:cs="Times New Roman"/>
        </w:rPr>
        <w:t>», ГБПОУ «Технологический колледж № 21», ГБПОУ «Колледж индустрии гостеприимства и менеджмента № 23», ГБПОУ «Московский колледж архитектуры и градостроительства», ГБПОУ ДЗМ «Медицинский колледж №6».</w:t>
      </w:r>
    </w:p>
    <w:p w:rsidR="00CD7154" w:rsidRPr="00A74B14" w:rsidRDefault="00CD7154" w:rsidP="00CD7154">
      <w:pPr>
        <w:spacing w:before="120" w:after="120" w:line="288" w:lineRule="auto"/>
        <w:ind w:left="-567" w:firstLine="567"/>
        <w:jc w:val="both"/>
        <w:rPr>
          <w:rStyle w:val="a3"/>
          <w:rFonts w:ascii="Times New Roman" w:eastAsia="Times New Roman" w:hAnsi="Times New Roman" w:cs="Times New Roman"/>
        </w:rPr>
      </w:pPr>
      <w:r w:rsidRPr="00A74B14">
        <w:rPr>
          <w:rStyle w:val="a3"/>
          <w:rFonts w:ascii="Times New Roman" w:hAnsi="Times New Roman"/>
        </w:rPr>
        <w:t xml:space="preserve">В соревнованиях приняли участие представители 76 регионов России. Были определены победители и призеры по 49 компетенциям в трех категориях: Школьники, Студенты и Специалисты. </w:t>
      </w:r>
    </w:p>
    <w:p w:rsidR="00CD7154" w:rsidRPr="00A74B14" w:rsidRDefault="00CD7154" w:rsidP="00CD7154">
      <w:pPr>
        <w:spacing w:before="120" w:after="120"/>
        <w:ind w:left="-567" w:firstLine="567"/>
        <w:jc w:val="both"/>
        <w:rPr>
          <w:rFonts w:ascii="Times New Roman" w:hAnsi="Times New Roman" w:cs="Times New Roman"/>
          <w:i/>
          <w:iCs/>
        </w:rPr>
      </w:pPr>
      <w:r w:rsidRPr="00A74B14">
        <w:rPr>
          <w:rFonts w:ascii="Times New Roman" w:hAnsi="Times New Roman" w:cs="Times New Roman"/>
        </w:rPr>
        <w:t xml:space="preserve">В этом году в Национальном чемпионате принимали участие конкурсанты из новых регионов России – Запорожской и Херсонской областей, Донецкой и Луганской народных республик. Министр просвещения Российской Федерации </w:t>
      </w:r>
      <w:r w:rsidRPr="00A74B14">
        <w:rPr>
          <w:rFonts w:ascii="Times New Roman" w:hAnsi="Times New Roman" w:cs="Times New Roman"/>
          <w:b/>
          <w:bCs/>
        </w:rPr>
        <w:t xml:space="preserve">Сергей Кравцов </w:t>
      </w:r>
      <w:r w:rsidRPr="00A74B14">
        <w:rPr>
          <w:rFonts w:ascii="Times New Roman" w:hAnsi="Times New Roman" w:cs="Times New Roman"/>
        </w:rPr>
        <w:t>отметил значимость присоединения новых территорий к движению</w:t>
      </w:r>
      <w:r w:rsidRPr="00A74B14">
        <w:rPr>
          <w:rFonts w:ascii="Times New Roman" w:hAnsi="Times New Roman" w:cs="Times New Roman"/>
          <w:b/>
          <w:bCs/>
        </w:rPr>
        <w:t xml:space="preserve">: </w:t>
      </w:r>
      <w:r w:rsidRPr="00A74B14">
        <w:rPr>
          <w:rFonts w:ascii="Times New Roman" w:hAnsi="Times New Roman" w:cs="Times New Roman"/>
          <w:i/>
          <w:iCs/>
        </w:rPr>
        <w:t xml:space="preserve">«Движение «Абилимпикс» успешно развивается, и из года в год увеличивается </w:t>
      </w:r>
      <w:proofErr w:type="gramStart"/>
      <w:r w:rsidRPr="00A74B14">
        <w:rPr>
          <w:rFonts w:ascii="Times New Roman" w:hAnsi="Times New Roman" w:cs="Times New Roman"/>
          <w:i/>
          <w:iCs/>
        </w:rPr>
        <w:t>количество</w:t>
      </w:r>
      <w:proofErr w:type="gramEnd"/>
      <w:r w:rsidRPr="00A74B14">
        <w:rPr>
          <w:rFonts w:ascii="Times New Roman" w:hAnsi="Times New Roman" w:cs="Times New Roman"/>
          <w:i/>
          <w:iCs/>
        </w:rPr>
        <w:t xml:space="preserve"> как компетенций, так и участников. Особо отмечу конкурсантов из новых субъектов Российской Федерации, которые за короткий срок смогли качественно подготовиться, пройти отбор на Национальный чемпионат и занять призовое место: Сергей </w:t>
      </w:r>
      <w:proofErr w:type="spellStart"/>
      <w:r w:rsidRPr="00A74B14">
        <w:rPr>
          <w:rFonts w:ascii="Times New Roman" w:hAnsi="Times New Roman" w:cs="Times New Roman"/>
          <w:i/>
          <w:iCs/>
        </w:rPr>
        <w:t>Ганич</w:t>
      </w:r>
      <w:proofErr w:type="spellEnd"/>
      <w:r w:rsidRPr="00A74B14">
        <w:rPr>
          <w:rFonts w:ascii="Times New Roman" w:hAnsi="Times New Roman" w:cs="Times New Roman"/>
          <w:i/>
          <w:iCs/>
        </w:rPr>
        <w:t xml:space="preserve"> из Запорожской области в категории Специалист в соревнованиях по компетенции «Слесарное дело» занял 2 место. Эти ребята – настоящие герои. Высокий уровень развития движения «Абилимпикс» в нашей стране отмечают зарубежные партнеры. К Национальному чемпионату в разном формате участия – как в соревновательной, так и деловой программе – присоединились представители 11 иностранных государств, среди которых КНР, Сенегал, Саудовская Аравия, Республика Беларусь и другие. Мы планируем дальнейшее расширение международного сотрудничества в сфере инклюзивного образования». </w:t>
      </w:r>
      <w:bookmarkStart w:id="0" w:name="_Hlk148961352"/>
    </w:p>
    <w:p w:rsidR="00CD7154" w:rsidRPr="00A74B14" w:rsidRDefault="00CD7154" w:rsidP="00CD7154">
      <w:pPr>
        <w:spacing w:before="120" w:after="120"/>
        <w:ind w:left="-567" w:firstLine="567"/>
        <w:jc w:val="both"/>
        <w:rPr>
          <w:rFonts w:ascii="Times New Roman" w:eastAsia="Times New Roman" w:hAnsi="Times New Roman" w:cs="Times New Roman"/>
        </w:rPr>
      </w:pPr>
      <w:r w:rsidRPr="00A74B14">
        <w:rPr>
          <w:rFonts w:ascii="Times New Roman" w:eastAsia="Times New Roman" w:hAnsi="Times New Roman" w:cs="Times New Roman"/>
        </w:rPr>
        <w:t xml:space="preserve">Соревновательная программа чемпионата проводилась по 49 компетенциям в сфере образования, </w:t>
      </w:r>
      <w:proofErr w:type="spellStart"/>
      <w:r w:rsidRPr="00A74B14">
        <w:rPr>
          <w:rFonts w:ascii="Times New Roman" w:eastAsia="Times New Roman" w:hAnsi="Times New Roman" w:cs="Times New Roman"/>
        </w:rPr>
        <w:t>ИТ-технологий</w:t>
      </w:r>
      <w:proofErr w:type="spellEnd"/>
      <w:r w:rsidRPr="00A74B14">
        <w:rPr>
          <w:rFonts w:ascii="Times New Roman" w:eastAsia="Times New Roman" w:hAnsi="Times New Roman" w:cs="Times New Roman"/>
        </w:rPr>
        <w:t xml:space="preserve">, декоративно-прикладного искусства, </w:t>
      </w:r>
      <w:proofErr w:type="spellStart"/>
      <w:r w:rsidRPr="00A74B14">
        <w:rPr>
          <w:rFonts w:ascii="Times New Roman" w:eastAsia="Times New Roman" w:hAnsi="Times New Roman" w:cs="Times New Roman"/>
        </w:rPr>
        <w:t>креативных</w:t>
      </w:r>
      <w:proofErr w:type="spellEnd"/>
      <w:r w:rsidRPr="00A74B14">
        <w:rPr>
          <w:rFonts w:ascii="Times New Roman" w:eastAsia="Times New Roman" w:hAnsi="Times New Roman" w:cs="Times New Roman"/>
        </w:rPr>
        <w:t xml:space="preserve"> (творческих) индустрий, промышленных профессий, общественного питания, сферы услуг и сервиса, экономики и управления, строительства, медицинских профессий. Участниками Национального чемпионата стали </w:t>
      </w:r>
      <w:r w:rsidRPr="00A74B14">
        <w:rPr>
          <w:rStyle w:val="a3"/>
          <w:rFonts w:ascii="Times New Roman" w:hAnsi="Times New Roman" w:cs="Times New Roman"/>
        </w:rPr>
        <w:t>769 человек из 77 субъектов Российской Федерации, из них 258 школьников, 251 студент и 260 специалистов.</w:t>
      </w:r>
      <w:r w:rsidRPr="00A74B14">
        <w:rPr>
          <w:rFonts w:ascii="Times New Roman" w:eastAsia="Times New Roman" w:hAnsi="Times New Roman" w:cs="Times New Roman"/>
        </w:rPr>
        <w:t xml:space="preserve"> 441 победитель соревнований награжден сертификатами на право получения дополнительного профессионального образования, дополнительного образования детей, приобретения специализированных технических средств реабилитации в соответствии с постановлением Правительства Российской Федерации. </w:t>
      </w:r>
    </w:p>
    <w:p w:rsidR="00CD7154" w:rsidRPr="00A74B14" w:rsidRDefault="00CD7154" w:rsidP="00CD7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120" w:after="120"/>
        <w:ind w:left="-567" w:firstLine="567"/>
        <w:jc w:val="both"/>
        <w:rPr>
          <w:rFonts w:ascii="Times New Roman" w:eastAsia="Times New Roman" w:hAnsi="Times New Roman" w:cs="Times New Roman"/>
        </w:rPr>
      </w:pPr>
      <w:r w:rsidRPr="00A74B14">
        <w:rPr>
          <w:rFonts w:ascii="Times New Roman" w:eastAsia="Times New Roman" w:hAnsi="Times New Roman" w:cs="Times New Roman"/>
        </w:rPr>
        <w:t xml:space="preserve">С 2017 года чемпионаты «Абилимпикс» являются частью президентской платформы «Россия – страна возможностей». С 2022 года «Россия – страна возможностей» выдает победителям сертификаты на приобретение технических средств реабилитации или получение дополнительного образования. Первый заместитель АНО «Россия – страна возможностей» </w:t>
      </w:r>
      <w:r w:rsidRPr="00A74B14">
        <w:rPr>
          <w:rFonts w:ascii="Times New Roman" w:eastAsia="Times New Roman" w:hAnsi="Times New Roman" w:cs="Times New Roman"/>
          <w:b/>
          <w:bCs/>
        </w:rPr>
        <w:t>Алексей Агафонов</w:t>
      </w:r>
      <w:r w:rsidRPr="00A74B14">
        <w:rPr>
          <w:rFonts w:ascii="Times New Roman" w:eastAsia="Times New Roman" w:hAnsi="Times New Roman" w:cs="Times New Roman"/>
        </w:rPr>
        <w:t xml:space="preserve">: </w:t>
      </w:r>
      <w:r w:rsidRPr="00A74B14">
        <w:rPr>
          <w:rFonts w:ascii="Times New Roman" w:eastAsia="Times New Roman" w:hAnsi="Times New Roman" w:cs="Times New Roman"/>
          <w:i/>
          <w:iCs/>
        </w:rPr>
        <w:t xml:space="preserve">«Чемпионат по профессиональному мастерству «Абилимпикс» имеет особое значение для платформы «Россия – </w:t>
      </w:r>
      <w:r w:rsidRPr="00A74B14">
        <w:rPr>
          <w:rFonts w:ascii="Times New Roman" w:eastAsia="Times New Roman" w:hAnsi="Times New Roman" w:cs="Times New Roman"/>
          <w:i/>
          <w:iCs/>
        </w:rPr>
        <w:lastRenderedPageBreak/>
        <w:t>страна возможностей». Это движение является эффективным инструментом по продвижению принципов инклюзии не только в нашем сообществе, которое уже насчитывает 20 миллионов человек из 89 регионов России и 150 стран мира. Начиная с 2020 года, наша платформа выдает чемпионам «Абилимпикс» сертификаты, с помощью которых они могут приобрести технические средства реабилитации или получить дополнительное образование по выбранному направлению. Сертификаты уже получили более тысячи человек. По итогам чемпионата 2023 года их обладателями станут еще около 500 победителей, которые смогут улучшить свои навыки и стать более конкурентоспособными на рынке труда».</w:t>
      </w:r>
    </w:p>
    <w:p w:rsidR="00CD7154" w:rsidRPr="00A74B14" w:rsidRDefault="00CD7154" w:rsidP="00CD7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120" w:after="120"/>
        <w:ind w:left="-567" w:firstLine="567"/>
        <w:jc w:val="both"/>
        <w:rPr>
          <w:rFonts w:ascii="Times New Roman" w:eastAsia="Times New Roman" w:hAnsi="Times New Roman" w:cs="Times New Roman"/>
        </w:rPr>
      </w:pPr>
      <w:r w:rsidRPr="00A74B14">
        <w:rPr>
          <w:rFonts w:ascii="Times New Roman" w:eastAsia="Times New Roman" w:hAnsi="Times New Roman" w:cs="Times New Roman"/>
        </w:rPr>
        <w:t xml:space="preserve">Судейство чемпионата осуществляли 269 национальных экспертов из 57 регионов России. Каждый из экспертов имеет действующий сертификат по дополнительной профессиональной программе обучения Национальных экспертов «Абилимпикс» или является председателем совета по компетенции «Абилимпикс». </w:t>
      </w:r>
    </w:p>
    <w:p w:rsidR="00CD7154" w:rsidRPr="00A74B14" w:rsidRDefault="00CD7154" w:rsidP="00CD7154">
      <w:pPr>
        <w:spacing w:before="120" w:after="120"/>
        <w:ind w:left="-567" w:firstLine="567"/>
        <w:jc w:val="both"/>
        <w:rPr>
          <w:rFonts w:ascii="Times New Roman" w:eastAsia="Times New Roman" w:hAnsi="Times New Roman" w:cs="Times New Roman"/>
        </w:rPr>
      </w:pPr>
      <w:r w:rsidRPr="00A74B14">
        <w:rPr>
          <w:rFonts w:ascii="Times New Roman" w:eastAsia="Times New Roman" w:hAnsi="Times New Roman" w:cs="Times New Roman"/>
        </w:rPr>
        <w:t>Организаторам и участникам, а также гостям помогали 600 добровольцев. Накануне мероприятия они прошли обучение и функциональный инструктаж.</w:t>
      </w:r>
    </w:p>
    <w:p w:rsidR="00CD7154" w:rsidRPr="00A74B14" w:rsidRDefault="00CD7154" w:rsidP="00CD7154">
      <w:pPr>
        <w:ind w:left="-567" w:firstLine="567"/>
        <w:jc w:val="both"/>
        <w:rPr>
          <w:rStyle w:val="a3"/>
          <w:rFonts w:ascii="Times New Roman" w:hAnsi="Times New Roman"/>
          <w:i/>
          <w:iCs/>
        </w:rPr>
      </w:pPr>
      <w:r w:rsidRPr="00A74B14">
        <w:rPr>
          <w:rFonts w:ascii="Times New Roman" w:eastAsia="Times New Roman" w:hAnsi="Times New Roman" w:cs="Times New Roman"/>
        </w:rPr>
        <w:t xml:space="preserve">Руководитель Федерального методического центра по инклюзивному образованию, Национального центра «Абилимпикс» Института развития профессионального образования </w:t>
      </w:r>
      <w:r w:rsidRPr="00A74B14">
        <w:rPr>
          <w:rFonts w:ascii="Times New Roman" w:eastAsia="Times New Roman" w:hAnsi="Times New Roman" w:cs="Times New Roman"/>
          <w:b/>
          <w:bCs/>
        </w:rPr>
        <w:t xml:space="preserve">Дина Макеева </w:t>
      </w:r>
      <w:r w:rsidRPr="00A74B14">
        <w:rPr>
          <w:rStyle w:val="a3"/>
          <w:rFonts w:ascii="Times New Roman" w:hAnsi="Times New Roman"/>
        </w:rPr>
        <w:t xml:space="preserve">поздравила победителей и поблагодарила всех, кто принимал участие в организации чемпионата: </w:t>
      </w:r>
      <w:r w:rsidRPr="00A74B14">
        <w:rPr>
          <w:rStyle w:val="a3"/>
          <w:rFonts w:ascii="Times New Roman" w:hAnsi="Times New Roman"/>
          <w:i/>
          <w:iCs/>
        </w:rPr>
        <w:t xml:space="preserve">«Поздравляю всех участников с завершением Национального чемпионата «Абилимпикс»-2023. «Абилимпикс» меняет отношение общества к людям с инвалидностью, их трудоустройству, мотивирует государство создавать все необходимые условия для получения доступного образования любого уровня, а также мотивирует самих людей с инвалидностью к получению востребованных профессий и дальнейшему трудоустройству. </w:t>
      </w:r>
      <w:proofErr w:type="gramStart"/>
      <w:r w:rsidRPr="00A74B14">
        <w:rPr>
          <w:rStyle w:val="a3"/>
          <w:rFonts w:ascii="Times New Roman" w:hAnsi="Times New Roman"/>
          <w:i/>
          <w:iCs/>
        </w:rPr>
        <w:t>В этом году на чемпионате было много нового: проект «Фестиваль возможностей», позволяющий реализовать свои способности людям с интеллектуальными нарушениями и тяжелыми множественными нарушениями развития; с целью ранней профориентации в рамках чемпионата проведен в игровой форме «Фестиваль знакомство с профессией для детей дошкольного и младшего школьного возраста»; впервые все конкурсные задания были актуализированы совместно с партнерами под запросы рынка труда;</w:t>
      </w:r>
      <w:proofErr w:type="gramEnd"/>
      <w:r w:rsidRPr="00A74B14">
        <w:rPr>
          <w:rStyle w:val="a3"/>
          <w:rFonts w:ascii="Times New Roman" w:hAnsi="Times New Roman"/>
          <w:i/>
          <w:iCs/>
        </w:rPr>
        <w:t xml:space="preserve"> за всеми компетенциями закреплены партнеры (предприятия). Особо хочется отметить, что наш чемпионат способствует развитию международного сотрудничества: в соревнованиях приняли участие в очном и дистанционном формате конкурсанты из Азербайджана, Армении, Беларуси, Литвы, Китая, Малайзии, Саудовской Аравии. Надеемся, что в 2024 году еще больше делегаций примут участие в чемпионате уже в очном формате. Мы будем продолжать работу по развитию движения «Абилимпикс» и вовлечению в него большего числа участников».</w:t>
      </w:r>
      <w:bookmarkStart w:id="1" w:name="_Hlk149035756"/>
      <w:bookmarkEnd w:id="0"/>
    </w:p>
    <w:p w:rsidR="00CD7154" w:rsidRPr="00A74B14" w:rsidRDefault="00CD7154" w:rsidP="00CD7154">
      <w:pPr>
        <w:ind w:left="-567" w:firstLine="567"/>
        <w:jc w:val="both"/>
        <w:rPr>
          <w:rStyle w:val="a3"/>
          <w:rFonts w:ascii="Times New Roman" w:eastAsia="Times New Roman" w:hAnsi="Times New Roman" w:cs="Times New Roman"/>
        </w:rPr>
      </w:pPr>
      <w:r w:rsidRPr="00A74B14">
        <w:rPr>
          <w:rStyle w:val="a3"/>
          <w:rFonts w:ascii="Times New Roman" w:eastAsia="Times New Roman" w:hAnsi="Times New Roman" w:cs="Times New Roman"/>
        </w:rPr>
        <w:t>Для гостей Национального чемпионата были организованы деловая и культурная программы. Ключевым событием стало пленарное заседание «Всероссийская конференция по вопросам инклюзивного образования «Экосистема «Абилимпикс» как форма реабилитации инвалидов и детей-инвалидов»</w:t>
      </w:r>
      <w:bookmarkEnd w:id="1"/>
      <w:r w:rsidRPr="00A74B14">
        <w:rPr>
          <w:rStyle w:val="a3"/>
          <w:rFonts w:ascii="Times New Roman" w:eastAsia="Times New Roman" w:hAnsi="Times New Roman" w:cs="Times New Roman"/>
        </w:rPr>
        <w:t>.</w:t>
      </w:r>
    </w:p>
    <w:p w:rsidR="00CD7154" w:rsidRPr="00A74B14" w:rsidRDefault="00CD7154" w:rsidP="00CD7154">
      <w:pPr>
        <w:ind w:left="-567" w:firstLine="567"/>
        <w:jc w:val="both"/>
        <w:rPr>
          <w:rStyle w:val="a3"/>
          <w:rFonts w:ascii="Times New Roman" w:eastAsia="Times New Roman" w:hAnsi="Times New Roman" w:cs="Times New Roman"/>
        </w:rPr>
      </w:pPr>
      <w:r w:rsidRPr="00A74B14">
        <w:rPr>
          <w:rStyle w:val="a3"/>
          <w:rFonts w:ascii="Times New Roman" w:eastAsia="Times New Roman" w:hAnsi="Times New Roman" w:cs="Times New Roman"/>
        </w:rPr>
        <w:t xml:space="preserve">В рамках культурной программы чемпионата был организован просмотр различных художественных фильмов с субтитрами и </w:t>
      </w:r>
      <w:proofErr w:type="spellStart"/>
      <w:r w:rsidRPr="00A74B14">
        <w:rPr>
          <w:rStyle w:val="a3"/>
          <w:rFonts w:ascii="Times New Roman" w:eastAsia="Times New Roman" w:hAnsi="Times New Roman" w:cs="Times New Roman"/>
        </w:rPr>
        <w:t>тифлокомментированием</w:t>
      </w:r>
      <w:proofErr w:type="spellEnd"/>
      <w:r w:rsidRPr="00A74B14">
        <w:rPr>
          <w:rStyle w:val="a3"/>
          <w:rFonts w:ascii="Times New Roman" w:eastAsia="Times New Roman" w:hAnsi="Times New Roman" w:cs="Times New Roman"/>
        </w:rPr>
        <w:t xml:space="preserve"> для людей с инвалидностью и ОВЗ, также состоялись творческие встречи с главными героями фильмов «Глубина со смыслом» и «Без границ».</w:t>
      </w:r>
    </w:p>
    <w:p w:rsidR="00CD7154" w:rsidRPr="00A74B14" w:rsidRDefault="00CD7154" w:rsidP="00CD7154">
      <w:pPr>
        <w:ind w:left="-567" w:firstLine="567"/>
        <w:jc w:val="both"/>
        <w:rPr>
          <w:rFonts w:ascii="Times New Roman" w:eastAsia="Times New Roman" w:hAnsi="Times New Roman" w:cs="Times New Roman"/>
        </w:rPr>
      </w:pPr>
      <w:r w:rsidRPr="00A74B14">
        <w:rPr>
          <w:rFonts w:ascii="Times New Roman" w:hAnsi="Times New Roman" w:cs="Times New Roman"/>
        </w:rPr>
        <w:t xml:space="preserve">Из Тверской области в Национальном чемпионате «Абилимпикс» участвовал Русаков Максим, который соревновался в компетенции «Администрирование баз данных» в категории Студенты. </w:t>
      </w:r>
    </w:p>
    <w:p w:rsidR="00CD7154" w:rsidRPr="00A74B14" w:rsidRDefault="00CD7154" w:rsidP="00CD7154">
      <w:pPr>
        <w:ind w:left="-567" w:firstLine="567"/>
        <w:jc w:val="both"/>
        <w:rPr>
          <w:rFonts w:ascii="Times New Roman" w:hAnsi="Times New Roman" w:cs="Times New Roman"/>
        </w:rPr>
      </w:pPr>
      <w:r w:rsidRPr="00A74B14">
        <w:rPr>
          <w:rFonts w:ascii="Times New Roman" w:hAnsi="Times New Roman" w:cs="Times New Roman"/>
          <w:i/>
        </w:rPr>
        <w:t xml:space="preserve">«Конкурс «Абилимпикс»  стал важным и значимым в моей жизни. Он, как никакое другое соревнование, дал возможность почувствовать, что благодаря труду и настойчивости можно преодолеть самого себя: поверить в свои силы, проявить настойчивость и упорство в получении </w:t>
      </w:r>
      <w:r w:rsidRPr="00A74B14">
        <w:rPr>
          <w:rFonts w:ascii="Times New Roman" w:hAnsi="Times New Roman" w:cs="Times New Roman"/>
          <w:i/>
        </w:rPr>
        <w:lastRenderedPageBreak/>
        <w:t>навыков, необходимых в моей будущей специальности, преодолеть сомнения и неуверенность в следующем дне. Если бы меня спросили, хотел бы я принять участие в чемпионате в следующем году, то я с твердой уверенностью ответил бы – да!»</w:t>
      </w:r>
      <w:r w:rsidRPr="00A74B14">
        <w:rPr>
          <w:rFonts w:ascii="Times New Roman" w:hAnsi="Times New Roman" w:cs="Times New Roman"/>
        </w:rPr>
        <w:t xml:space="preserve"> - поделился </w:t>
      </w:r>
      <w:r w:rsidRPr="00A74B14">
        <w:rPr>
          <w:rFonts w:ascii="Times New Roman" w:hAnsi="Times New Roman" w:cs="Times New Roman"/>
          <w:b/>
        </w:rPr>
        <w:t>Максим</w:t>
      </w:r>
      <w:r w:rsidRPr="00A74B14">
        <w:rPr>
          <w:rFonts w:ascii="Times New Roman" w:hAnsi="Times New Roman" w:cs="Times New Roman"/>
        </w:rPr>
        <w:t xml:space="preserve"> </w:t>
      </w:r>
      <w:r w:rsidRPr="00A74B14">
        <w:rPr>
          <w:rFonts w:ascii="Times New Roman" w:hAnsi="Times New Roman" w:cs="Times New Roman"/>
          <w:b/>
        </w:rPr>
        <w:t xml:space="preserve">Русаков </w:t>
      </w:r>
      <w:r w:rsidRPr="00A74B14">
        <w:rPr>
          <w:rFonts w:ascii="Times New Roman" w:hAnsi="Times New Roman" w:cs="Times New Roman"/>
        </w:rPr>
        <w:t>в день соревнований.</w:t>
      </w:r>
    </w:p>
    <w:p w:rsidR="00ED702E" w:rsidRDefault="00ED702E"/>
    <w:sectPr w:rsidR="00ED702E" w:rsidSect="00C01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7154"/>
    <w:rsid w:val="00A74B14"/>
    <w:rsid w:val="00C012E6"/>
    <w:rsid w:val="00CD7154"/>
    <w:rsid w:val="00ED7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т"/>
    <w:qFormat/>
    <w:rsid w:val="00CD71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sv.ru" TargetMode="External"/><Relationship Id="rId4" Type="http://schemas.openxmlformats.org/officeDocument/2006/relationships/hyperlink" Target="https://abilympics-russ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1172</Words>
  <Characters>6685</Characters>
  <Application>Microsoft Office Word</Application>
  <DocSecurity>0</DocSecurity>
  <Lines>55</Lines>
  <Paragraphs>15</Paragraphs>
  <ScaleCrop>false</ScaleCrop>
  <Company>Reanimator Extreme Edition</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ZiminaGS</dc:creator>
  <cp:keywords/>
  <dc:description/>
  <cp:lastModifiedBy>ZiminaGS</cp:lastModifiedBy>
  <cp:revision>5</cp:revision>
  <dcterms:created xsi:type="dcterms:W3CDTF">2023-10-27T07:14:00Z</dcterms:created>
  <dcterms:modified xsi:type="dcterms:W3CDTF">2023-10-31T11:14:00Z</dcterms:modified>
</cp:coreProperties>
</file>