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4EC" w:rsidRPr="00497D0F" w:rsidRDefault="00CB54EC" w:rsidP="00CB54EC">
      <w:pPr>
        <w:shd w:val="clear" w:color="auto" w:fill="EEEEEE"/>
        <w:spacing w:after="0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b/>
          <w:bCs/>
          <w:color w:val="008000"/>
          <w:sz w:val="24"/>
          <w:szCs w:val="24"/>
        </w:rPr>
        <w:t>а)</w:t>
      </w:r>
      <w:r w:rsidR="00EF02B6">
        <w:rPr>
          <w:rFonts w:ascii="ProximaNova" w:eastAsia="Times New Roman" w:hAnsi="ProximaNova" w:cs="Times New Roman"/>
          <w:b/>
          <w:bCs/>
          <w:color w:val="008000"/>
          <w:sz w:val="24"/>
          <w:szCs w:val="24"/>
        </w:rPr>
        <w:t xml:space="preserve"> </w:t>
      </w:r>
      <w:r w:rsidRPr="00497D0F">
        <w:rPr>
          <w:rFonts w:ascii="ProximaNova" w:eastAsia="Times New Roman" w:hAnsi="ProximaNova" w:cs="Times New Roman"/>
          <w:b/>
          <w:bCs/>
          <w:color w:val="008000"/>
          <w:sz w:val="24"/>
          <w:szCs w:val="24"/>
        </w:rPr>
        <w:t>о</w:t>
      </w:r>
      <w:r w:rsidR="00EF02B6">
        <w:rPr>
          <w:rFonts w:ascii="ProximaNova" w:eastAsia="Times New Roman" w:hAnsi="ProximaNova" w:cs="Times New Roman"/>
          <w:b/>
          <w:bCs/>
          <w:color w:val="008000"/>
          <w:sz w:val="24"/>
          <w:szCs w:val="24"/>
        </w:rPr>
        <w:t xml:space="preserve"> </w:t>
      </w:r>
      <w:r w:rsidRPr="00497D0F">
        <w:rPr>
          <w:rFonts w:ascii="ProximaNova" w:eastAsia="Times New Roman" w:hAnsi="ProximaNova" w:cs="Times New Roman"/>
          <w:b/>
          <w:bCs/>
          <w:color w:val="008000"/>
          <w:sz w:val="24"/>
          <w:szCs w:val="24"/>
        </w:rPr>
        <w:t>наличии</w:t>
      </w:r>
      <w:r w:rsidR="00EF02B6">
        <w:rPr>
          <w:rFonts w:ascii="ProximaNova" w:eastAsia="Times New Roman" w:hAnsi="ProximaNova" w:cs="Times New Roman"/>
          <w:b/>
          <w:bCs/>
          <w:color w:val="008000"/>
          <w:sz w:val="24"/>
          <w:szCs w:val="24"/>
        </w:rPr>
        <w:t xml:space="preserve"> </w:t>
      </w:r>
      <w:r w:rsidRPr="00497D0F">
        <w:rPr>
          <w:rFonts w:ascii="ProximaNova" w:eastAsia="Times New Roman" w:hAnsi="ProximaNova" w:cs="Times New Roman"/>
          <w:b/>
          <w:bCs/>
          <w:color w:val="008000"/>
          <w:sz w:val="24"/>
          <w:szCs w:val="24"/>
        </w:rPr>
        <w:t>оборудованных</w:t>
      </w:r>
      <w:r w:rsidR="00EF02B6">
        <w:rPr>
          <w:rFonts w:ascii="ProximaNova" w:eastAsia="Times New Roman" w:hAnsi="ProximaNova" w:cs="Times New Roman"/>
          <w:b/>
          <w:bCs/>
          <w:color w:val="008000"/>
          <w:sz w:val="24"/>
          <w:szCs w:val="24"/>
        </w:rPr>
        <w:t xml:space="preserve"> </w:t>
      </w:r>
      <w:r w:rsidRPr="00497D0F">
        <w:rPr>
          <w:rFonts w:ascii="ProximaNova" w:eastAsia="Times New Roman" w:hAnsi="ProximaNova" w:cs="Times New Roman"/>
          <w:b/>
          <w:bCs/>
          <w:color w:val="008000"/>
          <w:sz w:val="24"/>
          <w:szCs w:val="24"/>
        </w:rPr>
        <w:t>учебных</w:t>
      </w:r>
      <w:r w:rsidR="00EF02B6">
        <w:rPr>
          <w:rFonts w:ascii="ProximaNova" w:eastAsia="Times New Roman" w:hAnsi="ProximaNova" w:cs="Times New Roman"/>
          <w:b/>
          <w:bCs/>
          <w:color w:val="008000"/>
          <w:sz w:val="24"/>
          <w:szCs w:val="24"/>
        </w:rPr>
        <w:t xml:space="preserve"> </w:t>
      </w:r>
      <w:r w:rsidRPr="00497D0F">
        <w:rPr>
          <w:rFonts w:ascii="ProximaNova" w:eastAsia="Times New Roman" w:hAnsi="ProximaNova" w:cs="Times New Roman"/>
          <w:b/>
          <w:bCs/>
          <w:color w:val="008000"/>
          <w:sz w:val="24"/>
          <w:szCs w:val="24"/>
        </w:rPr>
        <w:t>кабинетов;</w:t>
      </w:r>
    </w:p>
    <w:p w:rsidR="00CB54EC" w:rsidRPr="00497D0F" w:rsidRDefault="00CB54EC" w:rsidP="00CB54EC">
      <w:pPr>
        <w:shd w:val="clear" w:color="auto" w:fill="EEEEEE"/>
        <w:spacing w:after="0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b/>
          <w:bCs/>
          <w:color w:val="525252"/>
          <w:sz w:val="27"/>
          <w:szCs w:val="27"/>
        </w:rPr>
        <w:t>об</w:t>
      </w:r>
      <w:r w:rsidR="00EF02B6">
        <w:rPr>
          <w:rFonts w:ascii="ProximaNova" w:eastAsia="Times New Roman" w:hAnsi="ProximaNova" w:cs="Times New Roman"/>
          <w:b/>
          <w:bCs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b/>
          <w:bCs/>
          <w:color w:val="525252"/>
          <w:sz w:val="27"/>
          <w:szCs w:val="27"/>
        </w:rPr>
        <w:t>оборудованных</w:t>
      </w:r>
      <w:r w:rsidR="00EF02B6">
        <w:rPr>
          <w:rFonts w:ascii="ProximaNova" w:eastAsia="Times New Roman" w:hAnsi="ProximaNova" w:cs="Times New Roman"/>
          <w:b/>
          <w:bCs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b/>
          <w:bCs/>
          <w:color w:val="525252"/>
          <w:sz w:val="27"/>
          <w:szCs w:val="27"/>
        </w:rPr>
        <w:t>учебных</w:t>
      </w:r>
      <w:r w:rsidR="00EF02B6">
        <w:rPr>
          <w:rFonts w:ascii="ProximaNova" w:eastAsia="Times New Roman" w:hAnsi="ProximaNova" w:cs="Times New Roman"/>
          <w:b/>
          <w:bCs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b/>
          <w:bCs/>
          <w:color w:val="525252"/>
          <w:sz w:val="27"/>
          <w:szCs w:val="27"/>
        </w:rPr>
        <w:t>кабинетах:</w:t>
      </w:r>
    </w:p>
    <w:p w:rsidR="00CB54EC" w:rsidRPr="00497D0F" w:rsidRDefault="00EF02B6" w:rsidP="00CB54EC">
      <w:p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</w:p>
    <w:p w:rsidR="00CB54EC" w:rsidRPr="00497D0F" w:rsidRDefault="00CB54EC" w:rsidP="00CB54EC">
      <w:p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Информация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специально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оборудованных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кабинетах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6" w:type="dxa"/>
          <w:left w:w="136" w:type="dxa"/>
          <w:bottom w:w="136" w:type="dxa"/>
          <w:right w:w="136" w:type="dxa"/>
        </w:tblCellMar>
        <w:tblLook w:val="04A0" w:firstRow="1" w:lastRow="0" w:firstColumn="1" w:lastColumn="0" w:noHBand="0" w:noVBand="1"/>
      </w:tblPr>
      <w:tblGrid>
        <w:gridCol w:w="1950"/>
        <w:gridCol w:w="3787"/>
        <w:gridCol w:w="3602"/>
      </w:tblGrid>
      <w:tr w:rsidR="00CB54EC" w:rsidRPr="00497D0F" w:rsidTr="00186B5E">
        <w:trPr>
          <w:tblCellSpacing w:w="15" w:type="dxa"/>
        </w:trPr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4EC" w:rsidRPr="00497D0F" w:rsidRDefault="00CB54EC" w:rsidP="00186B5E">
            <w:pPr>
              <w:spacing w:before="100" w:beforeAutospacing="1" w:after="100" w:afterAutospacing="1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Наименование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оборудованных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учебных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кабинетов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4EC" w:rsidRPr="00497D0F" w:rsidRDefault="00CB54EC" w:rsidP="00186B5E">
            <w:pPr>
              <w:spacing w:before="100" w:beforeAutospacing="1" w:after="100" w:afterAutospacing="1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Оснащенность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оборудованных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учебных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кабинетов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4EC" w:rsidRPr="00497D0F" w:rsidRDefault="00CB54EC" w:rsidP="00186B5E">
            <w:pPr>
              <w:spacing w:before="100" w:beforeAutospacing="1" w:after="100" w:afterAutospacing="1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Приспособленность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для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использования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инвалидами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и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лицами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с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ограниченными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возможностями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здоровья</w:t>
            </w:r>
          </w:p>
        </w:tc>
      </w:tr>
      <w:tr w:rsidR="00CB54EC" w:rsidRPr="00497D0F" w:rsidTr="00186B5E">
        <w:trPr>
          <w:tblCellSpacing w:w="15" w:type="dxa"/>
        </w:trPr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4EC" w:rsidRPr="00497D0F" w:rsidRDefault="00CB54EC" w:rsidP="00186B5E">
            <w:pPr>
              <w:spacing w:before="100" w:beforeAutospacing="1" w:after="100" w:afterAutospacing="1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Кабинет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№1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4EC" w:rsidRPr="00497D0F" w:rsidRDefault="00CB54EC" w:rsidP="00186B5E">
            <w:pPr>
              <w:spacing w:before="100" w:beforeAutospacing="1" w:after="100" w:afterAutospacing="1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стол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компьютерный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–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14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шт.,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стол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ученический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–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16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шт.,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кресло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компьютерное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–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15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шт.,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компьютер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–13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шт.,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рабочее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место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преподавателя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–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1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шт.,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интерактивная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доска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–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1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шт.,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4EC" w:rsidRPr="00497D0F" w:rsidRDefault="00CB54EC" w:rsidP="00186B5E">
            <w:pPr>
              <w:spacing w:before="100" w:beforeAutospacing="1" w:after="100" w:afterAutospacing="1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Кабинет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находится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на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1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этаже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учебного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корпуса.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Дверной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проем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–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0,9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м.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На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двери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установлены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тактильные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таблички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с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названием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кабинета.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Парта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для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инвалидов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колясочников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с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регулировкой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высоты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–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6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шт.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Программное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обеспечение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(электронные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лупы)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для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слабовидящих</w:t>
            </w:r>
          </w:p>
        </w:tc>
      </w:tr>
      <w:tr w:rsidR="00CB54EC" w:rsidRPr="00497D0F" w:rsidTr="00186B5E">
        <w:trPr>
          <w:tblCellSpacing w:w="15" w:type="dxa"/>
        </w:trPr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4EC" w:rsidRPr="00497D0F" w:rsidRDefault="00CB54EC" w:rsidP="00186B5E">
            <w:pPr>
              <w:spacing w:before="100" w:beforeAutospacing="1" w:after="100" w:afterAutospacing="1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Кабинет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№2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4EC" w:rsidRPr="00497D0F" w:rsidRDefault="00CB54EC" w:rsidP="00186B5E">
            <w:pPr>
              <w:spacing w:before="100" w:beforeAutospacing="1" w:after="100" w:afterAutospacing="1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Доска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классная,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проектор,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экран,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компьютер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(программное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обеспечение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(ПО),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мольберты,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гипсовые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фигуры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и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барельефы,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муляжи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для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натюрмортов,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световой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стол.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Демонстрационные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учебно-наглядные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пособия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Комплект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демонстрационных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учебных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таблиц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(по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предметной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области)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4EC" w:rsidRPr="00497D0F" w:rsidRDefault="00CB54EC" w:rsidP="00186B5E">
            <w:pPr>
              <w:spacing w:before="100" w:beforeAutospacing="1" w:after="100" w:afterAutospacing="1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Кабинет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находится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на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1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этаже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учебного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корпуса.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Дверной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проем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–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0,9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м.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На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двери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установлены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тактильные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таблички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с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названием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кабинета.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Парта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для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инвалидов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колясочников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с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регулировкой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высоты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–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6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шт.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Документ-камера;</w:t>
            </w:r>
          </w:p>
        </w:tc>
      </w:tr>
      <w:tr w:rsidR="00CB54EC" w:rsidRPr="00497D0F" w:rsidTr="00186B5E">
        <w:trPr>
          <w:tblCellSpacing w:w="15" w:type="dxa"/>
        </w:trPr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4EC" w:rsidRPr="00497D0F" w:rsidRDefault="00CB54EC" w:rsidP="00186B5E">
            <w:pPr>
              <w:spacing w:before="100" w:beforeAutospacing="1" w:after="100" w:afterAutospacing="1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Кабинет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№3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4EC" w:rsidRPr="00497D0F" w:rsidRDefault="00CB54EC" w:rsidP="00186B5E">
            <w:pPr>
              <w:spacing w:before="100" w:beforeAutospacing="1" w:after="100" w:afterAutospacing="1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стол,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стул,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шкаф,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проектор,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компьютер.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6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столов,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6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компьютеров.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МФУ.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Компьютерных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столов-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6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шт.;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компьютеров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-6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шт.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МФУ-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1шт.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шкаф,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интерактивная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доска,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проектор;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рабочее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место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учителя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4EC" w:rsidRPr="00497D0F" w:rsidRDefault="00CB54EC" w:rsidP="00186B5E">
            <w:pPr>
              <w:spacing w:before="100" w:beforeAutospacing="1" w:after="100" w:afterAutospacing="1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Кабинет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находится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на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1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этаже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учебного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корпуса.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Дверной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проем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–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0,9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м.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На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двери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установлены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тактильные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таблички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с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названием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кабинета.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Специализированная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клавиатура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с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большими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кнопками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и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с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разделяющей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клавиши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накладкой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(клавиатуры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предназначены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для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содействия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в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использовании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компьютера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обучающимся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с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ограниченными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моторными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функциями)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-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3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шт.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Документ-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lastRenderedPageBreak/>
              <w:t>камера.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Клавиатура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Брайля-2шт.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proofErr w:type="spellStart"/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Видеоувеличитель</w:t>
            </w:r>
            <w:proofErr w:type="spellEnd"/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для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слабовидящих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-2шт.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Индивидуальные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увеличители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-3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шт.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Программное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обеспечение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(электронные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лупы)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для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слабовидящих</w:t>
            </w:r>
          </w:p>
        </w:tc>
      </w:tr>
      <w:tr w:rsidR="00CB54EC" w:rsidRPr="00497D0F" w:rsidTr="00186B5E">
        <w:trPr>
          <w:tblCellSpacing w:w="15" w:type="dxa"/>
        </w:trPr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4EC" w:rsidRPr="00497D0F" w:rsidRDefault="00CB54EC" w:rsidP="00186B5E">
            <w:pPr>
              <w:spacing w:before="100" w:beforeAutospacing="1" w:after="100" w:afterAutospacing="1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lastRenderedPageBreak/>
              <w:t>Кабинет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№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4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4EC" w:rsidRPr="00497D0F" w:rsidRDefault="00CB54EC" w:rsidP="00186B5E">
            <w:pPr>
              <w:spacing w:before="100" w:beforeAutospacing="1" w:after="100" w:afterAutospacing="1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Стол,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стул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(старые).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Для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инвалидов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верстаки-10.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Верстаки,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регулируемые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по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высоте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-5.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Верстаки-10шт.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4EC" w:rsidRPr="00497D0F" w:rsidRDefault="00CB54EC" w:rsidP="00186B5E">
            <w:pPr>
              <w:spacing w:before="100" w:beforeAutospacing="1" w:after="100" w:afterAutospacing="1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Кабинет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находится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на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1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этаже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учебного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корпуса.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Дверной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проем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–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0,9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м.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На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двери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установлены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тактильные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таблички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с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названием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кабинета.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Программное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обеспечение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(электронные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лупы)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для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слабовидящих.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Документ-камера.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Лупа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настольная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–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5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шт.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Специальный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комплект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оборудования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столярной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мастерской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для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освоения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предметной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области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«Технология»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</w:p>
        </w:tc>
      </w:tr>
      <w:tr w:rsidR="00CB54EC" w:rsidRPr="00497D0F" w:rsidTr="00186B5E">
        <w:trPr>
          <w:tblCellSpacing w:w="15" w:type="dxa"/>
        </w:trPr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4EC" w:rsidRPr="00497D0F" w:rsidRDefault="00CB54EC" w:rsidP="00186B5E">
            <w:pPr>
              <w:spacing w:before="100" w:beforeAutospacing="1" w:after="100" w:afterAutospacing="1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Кабинет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№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5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4EC" w:rsidRPr="00497D0F" w:rsidRDefault="00CB54EC" w:rsidP="00186B5E">
            <w:pPr>
              <w:spacing w:before="100" w:beforeAutospacing="1" w:after="100" w:afterAutospacing="1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Рабочее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место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преподавателя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–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1.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Швейные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машины.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Лупа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настольная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–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5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шт.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Швейные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машины-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5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шт.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4EC" w:rsidRPr="00497D0F" w:rsidRDefault="00CB54EC" w:rsidP="00186B5E">
            <w:pPr>
              <w:spacing w:before="100" w:beforeAutospacing="1" w:after="100" w:afterAutospacing="1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Кабинет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находится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на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2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этаже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учебного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корпуса.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Дверной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проем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–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0,9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м.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На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двери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установлены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тактильные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таблички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с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названием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кабинета.</w:t>
            </w:r>
          </w:p>
        </w:tc>
      </w:tr>
      <w:tr w:rsidR="00CB54EC" w:rsidRPr="00497D0F" w:rsidTr="00186B5E">
        <w:trPr>
          <w:tblCellSpacing w:w="15" w:type="dxa"/>
        </w:trPr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4EC" w:rsidRPr="00497D0F" w:rsidRDefault="00CB54EC" w:rsidP="00186B5E">
            <w:pPr>
              <w:spacing w:before="100" w:beforeAutospacing="1" w:after="100" w:afterAutospacing="1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Кабинет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№6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4EC" w:rsidRPr="00497D0F" w:rsidRDefault="00CB54EC" w:rsidP="00186B5E">
            <w:pPr>
              <w:spacing w:before="100" w:beforeAutospacing="1" w:after="100" w:afterAutospacing="1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Стол,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стул,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шкаф,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интерактивная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доска,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проектор,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компьютер.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Документ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камера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4EC" w:rsidRPr="00497D0F" w:rsidRDefault="00CB54EC" w:rsidP="00186B5E">
            <w:pPr>
              <w:spacing w:before="100" w:beforeAutospacing="1" w:after="100" w:afterAutospacing="1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Кабинет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находится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на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2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этаже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учебного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корпуса.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Дверной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проем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–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0,9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м.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На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двери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установлены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тактильные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таблички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с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названием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кабинета.</w:t>
            </w:r>
          </w:p>
        </w:tc>
      </w:tr>
      <w:tr w:rsidR="00CB54EC" w:rsidRPr="00497D0F" w:rsidTr="00186B5E">
        <w:trPr>
          <w:tblCellSpacing w:w="15" w:type="dxa"/>
        </w:trPr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4EC" w:rsidRPr="00497D0F" w:rsidRDefault="00CB54EC" w:rsidP="00186B5E">
            <w:pPr>
              <w:spacing w:before="100" w:beforeAutospacing="1" w:after="100" w:afterAutospacing="1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Кабинет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№7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4EC" w:rsidRPr="00497D0F" w:rsidRDefault="00CB54EC" w:rsidP="00186B5E">
            <w:pPr>
              <w:spacing w:before="100" w:beforeAutospacing="1" w:after="100" w:afterAutospacing="1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Рабочее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место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преподавателя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–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1.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Компьютер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–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1.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Компьютеры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–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10.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Интерактивная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доска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–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1.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Слуховое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оборудование.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Проектор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–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1.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МФУ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–1.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Компьютерный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стол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для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инвалида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–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2.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4EC" w:rsidRPr="00497D0F" w:rsidRDefault="00CB54EC" w:rsidP="00186B5E">
            <w:pPr>
              <w:spacing w:before="100" w:beforeAutospacing="1" w:after="100" w:afterAutospacing="1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Кабинет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находится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на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2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этаже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учебного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корпуса.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</w:p>
          <w:p w:rsidR="00CB54EC" w:rsidRPr="00497D0F" w:rsidRDefault="00CB54EC" w:rsidP="00186B5E">
            <w:pPr>
              <w:spacing w:before="100" w:beforeAutospacing="1" w:after="100" w:afterAutospacing="1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Дверной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проем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–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0,9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м.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На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двери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установлены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тактильные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таблички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с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названием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кабинета.</w:t>
            </w:r>
          </w:p>
          <w:p w:rsidR="00CB54EC" w:rsidRPr="00497D0F" w:rsidRDefault="00CB54EC" w:rsidP="00186B5E">
            <w:pPr>
              <w:spacing w:before="100" w:beforeAutospacing="1" w:after="100" w:afterAutospacing="1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Инфракрасный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динамик-усилитель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–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1шт.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(позволяет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обучать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детей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с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нарушениями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lastRenderedPageBreak/>
              <w:t>слуха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и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лиц,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не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имеющих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нарушений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развития).</w:t>
            </w:r>
          </w:p>
        </w:tc>
      </w:tr>
      <w:tr w:rsidR="00CB54EC" w:rsidRPr="00497D0F" w:rsidTr="00186B5E">
        <w:trPr>
          <w:tblCellSpacing w:w="15" w:type="dxa"/>
        </w:trPr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4EC" w:rsidRPr="00497D0F" w:rsidRDefault="00CB54EC" w:rsidP="00186B5E">
            <w:pPr>
              <w:spacing w:before="100" w:beforeAutospacing="1" w:after="100" w:afterAutospacing="1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lastRenderedPageBreak/>
              <w:t>Кабинет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№8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4EC" w:rsidRPr="00497D0F" w:rsidRDefault="00CB54EC" w:rsidP="00186B5E">
            <w:pPr>
              <w:spacing w:before="100" w:beforeAutospacing="1" w:after="100" w:afterAutospacing="1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Рабочее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место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преподавателя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.Промышленные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вышивальные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машины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4EC" w:rsidRPr="00497D0F" w:rsidRDefault="00CB54EC" w:rsidP="00186B5E">
            <w:pPr>
              <w:spacing w:before="100" w:beforeAutospacing="1" w:after="100" w:afterAutospacing="1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Кабинет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находится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на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2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этаже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учебного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корпуса.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Дверной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проем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–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0,9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м.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На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двери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установлены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тактильные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таблички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с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названием</w:t>
            </w:r>
            <w:r w:rsidR="00EF02B6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  <w:r w:rsidRPr="00497D0F">
              <w:rPr>
                <w:rFonts w:ascii="ProximaNova" w:eastAsia="Times New Roman" w:hAnsi="ProximaNova" w:cs="Times New Roman"/>
                <w:sz w:val="24"/>
                <w:szCs w:val="24"/>
              </w:rPr>
              <w:t>кабинета.</w:t>
            </w:r>
          </w:p>
        </w:tc>
      </w:tr>
    </w:tbl>
    <w:p w:rsidR="00CB54EC" w:rsidRPr="00497D0F" w:rsidRDefault="00CB54EC" w:rsidP="00CB54EC">
      <w:p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корпус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№1.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кабинетов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–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40.</w:t>
      </w:r>
    </w:p>
    <w:p w:rsidR="00CB54EC" w:rsidRPr="00497D0F" w:rsidRDefault="00CB54EC" w:rsidP="00CB54EC">
      <w:p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корпус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№2.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кабинетов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–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4;</w:t>
      </w:r>
    </w:p>
    <w:p w:rsidR="00CB54EC" w:rsidRPr="00497D0F" w:rsidRDefault="00CB54EC" w:rsidP="00EF02B6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Аудиторный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фонд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колледжа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состоит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из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44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кабинетов,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из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них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2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информационно-коммуникационных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технологий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оборудованы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проектором,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интерактивной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доской.</w:t>
      </w:r>
    </w:p>
    <w:p w:rsidR="00CB54EC" w:rsidRPr="00497D0F" w:rsidRDefault="00CB54EC" w:rsidP="00EF02B6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Все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оснащены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соответствии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требованиями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профессиональным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образовательным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программам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среднего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профессионального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образования.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них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имеется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учебно-методическая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литература,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наглядные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дидактический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стенды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информационные,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таблицы.</w:t>
      </w:r>
    </w:p>
    <w:p w:rsidR="00CB54EC" w:rsidRPr="00497D0F" w:rsidRDefault="00CB54EC" w:rsidP="00EF02B6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ритмики,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фитнеса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ЛФК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установлены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4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универсальных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тренажеров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«Мини-стадион».</w:t>
      </w:r>
    </w:p>
    <w:p w:rsidR="00CB54EC" w:rsidRPr="00497D0F" w:rsidRDefault="00CB54EC" w:rsidP="00EF02B6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специальности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«ДЕКОРАТИВНО-ПРИКЛАДНОЕ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ИСКУССТВО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НАРОДНЫЕ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ПРОМЫСЛЫ»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-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компьютер,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мольберт,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кисти,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наглядные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набор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муляжей,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портреты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художников,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репродукции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картин,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информационные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стенды,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набор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чертежный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(9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предметов),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угольники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классной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доски,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циркуль,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набор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геометрических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тел,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набор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гипсовых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геометрических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фигур.</w:t>
      </w:r>
    </w:p>
    <w:p w:rsidR="00CB54EC" w:rsidRPr="00497D0F" w:rsidRDefault="00CB54EC" w:rsidP="00EF02B6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колледже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имеются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5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мультимедийных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комплектов,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4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сканера.</w:t>
      </w:r>
    </w:p>
    <w:p w:rsidR="00CB54EC" w:rsidRPr="00497D0F" w:rsidRDefault="00CB54EC" w:rsidP="00EF02B6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Дополнительное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оборудование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организации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учебного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процесса: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интерактивные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SMARTBOARD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–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2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шт.</w:t>
      </w:r>
      <w:proofErr w:type="gramStart"/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.</w:t>
      </w:r>
      <w:proofErr w:type="gramEnd"/>
    </w:p>
    <w:p w:rsidR="00CB54EC" w:rsidRPr="00497D0F" w:rsidRDefault="00EF02B6" w:rsidP="00EF02B6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</w:p>
    <w:p w:rsidR="00CB54EC" w:rsidRPr="00497D0F" w:rsidRDefault="00CB54EC" w:rsidP="00EF02B6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</w:t>
      </w:r>
      <w:bookmarkStart w:id="0" w:name="_GoBack"/>
      <w:bookmarkEnd w:id="0"/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абинет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рисунка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живописи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(аудитория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№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10).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классная.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учительский.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рисовальные.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Парты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ученические.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Мольберты.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Стулья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ученические.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Табурет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рисования.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Шкафы.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Планшеты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рисования.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Подрамники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росписи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ткани.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Рамы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оформления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работ.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Гипсовые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lastRenderedPageBreak/>
        <w:t>геометрические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тела.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Гипсовые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орнаменты.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Античные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головы.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proofErr w:type="spellStart"/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Обрубовочная</w:t>
      </w:r>
      <w:proofErr w:type="spellEnd"/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голова.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Гипсовые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части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лица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Давида.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Капители.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Изделия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народных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промыслов.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Керамические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изделия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(вазы,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кринки,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чашки).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Бытовые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предметы.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Драпировки.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Муляжи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овощей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фруктов.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Мультимедийный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компьютер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художественным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программным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обеспечением.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Документ-камера.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Принтер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лазерный.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Интерактивная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Проектор.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Мультимедийные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обучающие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художественные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программы.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Электронные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учебники.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Электронные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библиотеки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искусству.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Учебно-наглядные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Книги.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гладильная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росписи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ткани.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Утюг.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Оборудование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приспособления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росписи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ткани.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Таблицы.</w:t>
      </w:r>
    </w:p>
    <w:p w:rsidR="00CB54EC" w:rsidRPr="00497D0F" w:rsidRDefault="00CB54EC" w:rsidP="00CB54E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анатомии,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физиологии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гигиены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(ауд.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28).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видеофильмы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анатомии,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физиологии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гигиене.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Видеофильмы: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«Чудо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новой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жизни»,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«Пора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расцвета»,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«На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пороге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зрелости»,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«Сила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мышц»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др.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Презентации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различным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темам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разделам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анатомии,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физиологии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основами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биохимии,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гигиеническим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основам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физического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воспитания,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основам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биомеханики,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БЖ,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основам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медицинских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знаний,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медико-биологическим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социальным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основам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здоровья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детей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дошкольного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возраста,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спортивной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медицины.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Муляжи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глаза,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уха,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гортани,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головного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мозга,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торса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человека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др.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Шлифы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спилы.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Аптечка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первой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помощи,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перевязочный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шины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кровоостанавливающие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жгуты,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ухода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больными,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используемые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изучении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учебного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медико-санитарной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подготовке.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Медицинские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весы,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тонометры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измерения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артериального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давления.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Анатомические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препараты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различных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типов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тканей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организма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человека.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Микроскопы.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Рельефные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таблицы.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Плакаты.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Таблицы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первой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медицинской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помощи.</w:t>
      </w:r>
    </w:p>
    <w:p w:rsidR="00CB54EC" w:rsidRPr="00497D0F" w:rsidRDefault="00CB54EC" w:rsidP="00CB54E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музыки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методикой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музыкального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образования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(аудитория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№29).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стулья,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учительский,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стул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учительский,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шкаф,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Музыкальный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инструмент-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фортепиано.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Компьютер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(лицензионное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программное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обеспечение,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образовательный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контент,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система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защиты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вредоносной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информации);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интерактивная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доска;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проектор.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Демонстрационные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учебно-наглядные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Учебно-методические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дисциплине.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Учебно-практические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материалы.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Плакаты,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стенды,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портреты.</w:t>
      </w:r>
    </w:p>
    <w:p w:rsidR="00CB54EC" w:rsidRPr="00497D0F" w:rsidRDefault="00CB54EC" w:rsidP="00CB54E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декоративно-прикладного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искусства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(аудитория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№30).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классная.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Интерактивная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(программное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обеспечение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(ПО).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Проектор,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крепления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комплекте)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/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интерактивной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панелью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комплекте).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ящиками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хранения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или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тумбой,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Кресло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учителя.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Шкаф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хранения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пособий.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Технологические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карты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последовательности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изготовления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работ.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Иллюстрации.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Образцы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выполнения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изделий.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Видеоматериалы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выставочных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студентов.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Творческие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работы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студентов.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Стенды.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Таблицы</w:t>
      </w:r>
    </w:p>
    <w:p w:rsidR="00CB54EC" w:rsidRPr="00497D0F" w:rsidRDefault="00CB54EC" w:rsidP="00CB54E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lastRenderedPageBreak/>
        <w:t>Кабинет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компьютерных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сетей,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программного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обеспечения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методики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информатики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(аудитория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31).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Рабочее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место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студента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(ПК: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системный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блок,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клавиатура,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мышь,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наушники)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12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комплектов.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Рабочее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место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преподавателя: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Ноутбук.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Принтер.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Сканер.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proofErr w:type="spellStart"/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Вебкамера</w:t>
      </w:r>
      <w:proofErr w:type="spellEnd"/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Мультимедиа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проектор.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Интерактивная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</w:t>
      </w:r>
      <w:proofErr w:type="spellStart"/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Qomo</w:t>
      </w:r>
      <w:proofErr w:type="spellEnd"/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).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Документ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камера.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Сетевое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оборудование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(концентратор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16).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Стенды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«Применение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ИКТ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образовательном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процессе».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Стенды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ТБ.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Парты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двухместные.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Стулья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компьютерные.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Стулья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ученические.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офисные.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Шкафы.</w:t>
      </w:r>
    </w:p>
    <w:p w:rsidR="00CB54EC" w:rsidRPr="00497D0F" w:rsidRDefault="00CB54EC" w:rsidP="00CB54E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информатики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ИКТ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(аудитория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33).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классная,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интерактивная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(программное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обеспечение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(ПО),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проектор,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крепления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комплекте)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/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интерактивной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панелью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комплекте)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ящиками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хранения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или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тумбой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Кресло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Шкаф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хранения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пособий,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Технические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средства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Документ-камера.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Принтер.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Сканер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</w:t>
      </w:r>
      <w:proofErr w:type="spellStart"/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Canon</w:t>
      </w:r>
      <w:proofErr w:type="spellEnd"/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).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Электронные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средства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обучения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видеофильмов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области)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Демонстрационные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учебно-наглядные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демонстрационных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таблиц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области).</w:t>
      </w:r>
    </w:p>
    <w:p w:rsidR="00CB54EC" w:rsidRPr="00497D0F" w:rsidRDefault="00CB54EC" w:rsidP="00CB54E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иностранного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языка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(английский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язык)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(аудитория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№35).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Магнитофоны.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Интерактивная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ноутбук,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колонки,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проектор.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Диски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обучающими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видеофильмами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proofErr w:type="spellStart"/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аудиокурсами</w:t>
      </w:r>
      <w:proofErr w:type="spellEnd"/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</w:t>
      </w:r>
      <w:proofErr w:type="spellStart"/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Аудиокурс</w:t>
      </w:r>
      <w:proofErr w:type="spellEnd"/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учебнику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Английский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язык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10-11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классы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proofErr w:type="spellStart"/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Кузовлев</w:t>
      </w:r>
      <w:proofErr w:type="spellEnd"/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В.П.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/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proofErr w:type="spellStart"/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English</w:t>
      </w:r>
      <w:proofErr w:type="spellEnd"/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10-11,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видеофильмы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странах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изучаемого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языка: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«Англия.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Уэльс»,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«Шотландия»,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«Северная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Канада»,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«Лондон»,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«Нью-Йорк»).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Словари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англо-русские,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русско-английские.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Журналы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«</w:t>
      </w:r>
      <w:proofErr w:type="spellStart"/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English</w:t>
      </w:r>
      <w:proofErr w:type="spellEnd"/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»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(приложение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газете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«Первое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сентября»).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Тематические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папки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текстами,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proofErr w:type="spellStart"/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КИМами</w:t>
      </w:r>
      <w:proofErr w:type="spellEnd"/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Программы.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Экзаменационный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Дидактические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плакаты.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Тематические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картинки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урокам.</w:t>
      </w:r>
    </w:p>
    <w:p w:rsidR="00CB54EC" w:rsidRPr="00497D0F" w:rsidRDefault="00CB54EC" w:rsidP="00CB54E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физики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астрономии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(аудитория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39).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Демонстрационный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оснащён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электрическими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розетками.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Пульт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управления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(освещение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класса,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подача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напряжения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столам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учащихся).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Классная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Персональный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компьютер.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Интерактивная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стулья,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учительский,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стул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учительский,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шкаф,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Портреты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выдающихся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физиков.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Стенды.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Таблицы.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Учебно-методическая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документация.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Учебно-методическая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справочная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литература.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Учебники.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Сборники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задач.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Справочники.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Электронные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средства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обучения.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Приборы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принадлежности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общего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назначения.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Измерительные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приборы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принадлежности.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Приборы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фронтальных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лабораторных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работ.</w:t>
      </w:r>
    </w:p>
    <w:p w:rsidR="00CB54EC" w:rsidRPr="00497D0F" w:rsidRDefault="00CB54EC" w:rsidP="00CB54E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естествознания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(аудитория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43).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Компьютер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(лицензионное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программное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обеспечение,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образовательный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контент,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система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защиты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вредоносной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информации);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интерактивная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доска;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проектор.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Динамические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пособия;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lastRenderedPageBreak/>
        <w:t>коллекции;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микропрепараты;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влажные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препараты.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Портреты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ученых.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Таблицы.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Методические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разработки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уроков,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кроссворды,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тесты,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контрольные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работы,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зачеты,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словари,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практические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работы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(все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темам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естествознанию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экологическим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основам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природопользования).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Программы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естествознанию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экологическим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основам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природопользования.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</w:p>
    <w:p w:rsidR="00CB54EC" w:rsidRPr="00497D0F" w:rsidRDefault="00CB54EC" w:rsidP="00CB54E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русского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языка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методикой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преподавания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(аудитория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№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46).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Компьютер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(лицензионное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программное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обеспечение,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образовательный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контент,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система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защиты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вредоносной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информации);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портретов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писателей,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литературоведов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лингвистов;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словари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языковые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фундаментальные;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дидактический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(схемы,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таблицы,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карточки,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тематические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папки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плакаты,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географические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карты,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словари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школьные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раздаточные,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стенды.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стулья,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учительский,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стул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учительский,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шкаф,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портретов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писателей,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литературоведов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лингвистов.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Словари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языковые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фундаментальные,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словари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школьные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раздаточные.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Дидактический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(схемы,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таблицы,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карточки,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тематические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папки).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Плакаты,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стенды.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Методические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материалы.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</w:p>
    <w:p w:rsidR="00CB54EC" w:rsidRPr="00497D0F" w:rsidRDefault="00CB54EC" w:rsidP="00CB54E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психологии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(аудитория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№47).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классная.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ящиками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хранения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или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тумбой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Кресло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Шкаф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хранения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пособий.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видеофильмов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области)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Демонстрационные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учебно-наглядные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Словари,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справочники,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энциклопедия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области)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демонстрационных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таблиц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области).</w:t>
      </w:r>
    </w:p>
    <w:p w:rsidR="00CB54EC" w:rsidRPr="00497D0F" w:rsidRDefault="00CB54EC" w:rsidP="00CB54E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дошкольного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образования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воспитания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(аудитория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№49).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Рабочие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места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количеству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обучающихся.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Рабочее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место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преподавателя.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Классная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Учебно-методические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дисциплине.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Учебно-практические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материалы.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Наглядный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производственной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практике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«Взаимодействие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родителями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сотрудниками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ДОУ».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Нормативные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документы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«Федеральный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государственный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образовательный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стандарт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дошкольного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образования»,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СанПиН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2.4.1.3049-13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«Санитарно-эпидемиологические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требования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устройству,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содержанию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организации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режима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работы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дошкольных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образовательных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организаций».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организации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самостоятельной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работы.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контрольно-оценочных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средств.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Научно-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методические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журналы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«Дошкольное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воспитание»,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«Ребенок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детском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саду.</w:t>
      </w:r>
    </w:p>
    <w:p w:rsidR="00CB54EC" w:rsidRPr="00497D0F" w:rsidRDefault="00CB54EC" w:rsidP="00CB54E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теории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методики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физического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воспитания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(аудитория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№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50).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стулья,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учительский,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стул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учительский,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шкаф,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видеофильмов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области)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Демонстрационные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учебно-наглядные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Словари,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справочники,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энциклопедия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области)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демонстрационных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таблиц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области).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Учебники.</w:t>
      </w:r>
    </w:p>
    <w:p w:rsidR="00CB54EC" w:rsidRPr="00497D0F" w:rsidRDefault="00CB54EC" w:rsidP="00CB54E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lastRenderedPageBreak/>
        <w:t>Кабинет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иностранного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языка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(немецкий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язык)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(аудитория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№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52).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стулья,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учительский,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стул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учительский,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шкаф,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фортепиано,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тумба,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занавес,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стенды,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proofErr w:type="spellStart"/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аудиомагнитофон</w:t>
      </w:r>
      <w:proofErr w:type="spellEnd"/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Электронные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учебники,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диски,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программное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обеспечение,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видео-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proofErr w:type="spellStart"/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аудиопособия</w:t>
      </w:r>
      <w:proofErr w:type="spellEnd"/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Методические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разработки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открытых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уроков,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внеклассных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мероприятий.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Дидактический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(схемы,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таблицы,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карточки,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тематические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папки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плакаты,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географические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карты).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Учебники.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пособия.</w:t>
      </w:r>
      <w:r w:rsidR="00EF02B6">
        <w:rPr>
          <w:rFonts w:eastAsia="Times New Roman" w:cs="Times New Roman"/>
          <w:color w:val="525252"/>
          <w:sz w:val="27"/>
          <w:szCs w:val="27"/>
        </w:rPr>
        <w:t xml:space="preserve"> </w:t>
      </w:r>
      <w:proofErr w:type="gramStart"/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Методические</w:t>
      </w:r>
      <w:proofErr w:type="gramEnd"/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пособия.</w:t>
      </w:r>
    </w:p>
    <w:p w:rsidR="00CB54EC" w:rsidRPr="00497D0F" w:rsidRDefault="00CB54EC" w:rsidP="00CB54E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гуманитарных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социально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–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экономических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дисциплин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(аудитория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№53).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классная.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ящиками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хранения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или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тумбой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Кресло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Шкаф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хранения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пособий.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видеофильмов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области)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Демонстрационные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учебно-наглядные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Словари,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справочники,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энциклопедия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области)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демонстрационных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таблиц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области).</w:t>
      </w:r>
    </w:p>
    <w:p w:rsidR="00CB54EC" w:rsidRPr="00497D0F" w:rsidRDefault="00CB54EC" w:rsidP="00CB54E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истории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(аудитория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56).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классная.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ящиками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хранения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или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тумбой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Кресло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Шкаф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хранения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пособий.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видеофильмов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области)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Демонстрационные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учебно-наглядные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Словари,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справочники,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энциклопедия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области)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демонстрационных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таблиц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области)</w:t>
      </w:r>
    </w:p>
    <w:p w:rsidR="00CB54EC" w:rsidRPr="00497D0F" w:rsidRDefault="00CB54EC" w:rsidP="00CB54E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литературы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мировой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художественной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культуры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(аудитория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№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57).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стулья,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учительский,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стул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учительский,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шкаф,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Методические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разработки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открытых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уроков,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внеклассных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мероприятий.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Дидактический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(схемы,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таблицы,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карточки,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тематические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папки).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Плакаты,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стенды.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Учебники,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методические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пособия.</w:t>
      </w:r>
    </w:p>
    <w:p w:rsidR="00CB54EC" w:rsidRPr="00497D0F" w:rsidRDefault="00CB54EC" w:rsidP="00CB54E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русского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языка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методикой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преподавания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(аудитория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№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58).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Компьютер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(лицензионное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программное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обеспечение,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образовательный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контент,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система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защиты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вредоносной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информации);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портретов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писателей,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литературоведов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лингвистов;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словари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языковые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фундаментальные;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дидактический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(схемы,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таблицы,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карточки,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тематические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папки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плакаты,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географические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карты,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словари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школьные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раздаточные,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стенды.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стулья,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учительский,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стул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учительский,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шкаф,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портретов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писателей,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литературоведов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лингвистов.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Словари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языковые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фундаментальные,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словари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школьные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раздаточные.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Дидактический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(схемы,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таблицы,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карточки,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тематические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папки).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Плакаты,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стенды.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Методические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материалы.</w:t>
      </w:r>
    </w:p>
    <w:p w:rsidR="00CB54EC" w:rsidRPr="00497D0F" w:rsidRDefault="00CB54EC" w:rsidP="00CB54E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математики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методикой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преподавания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(аудитория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№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59).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Компьютер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(лицензионное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программное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обеспечение,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образовательный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контент,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система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защиты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вредоносной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информации).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стулья,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учительский,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стул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lastRenderedPageBreak/>
        <w:t>учительский,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шкаф,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Демонстрационные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учебно-наглядные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Словари,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справочники.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Плакаты,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стенды.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Учебники,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методические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пособия.</w:t>
      </w:r>
    </w:p>
    <w:p w:rsidR="00CB54EC" w:rsidRPr="00497D0F" w:rsidRDefault="00CB54EC" w:rsidP="00CB54E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основ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безопасности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жизнедеятельности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(аудитория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№60).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стулья,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учительский,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стул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учительский,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шкаф,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proofErr w:type="spellStart"/>
      <w:proofErr w:type="gramStart"/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доска.Комплекты</w:t>
      </w:r>
      <w:proofErr w:type="spellEnd"/>
      <w:proofErr w:type="gramEnd"/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•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Сумка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медицинская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войсковая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(СМВ)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•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Шины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Противогазы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•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ПДФ-Ш,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ГП-5,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ГП-5М,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ГП-7.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Носилки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санитарные,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лямки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санитарные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Наглядные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Аптечка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индивидуальная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(АИ,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АИ-2)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Пакет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перевязочный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индивидуальный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(ППИ),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бинты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Индивидуальный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противохимический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пакет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(ИПП~8,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ИПП-11)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Набор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таблиц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Аптечка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первой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медицинской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помощи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Технические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средства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обучения</w:t>
      </w:r>
    </w:p>
    <w:p w:rsidR="00CB54EC" w:rsidRPr="00497D0F" w:rsidRDefault="00CB54EC" w:rsidP="00CB54E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безопасности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жизнедеятельности.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•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Сумка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медицинская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войсковая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(СМВ)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•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Шины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Противогазы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•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ПДФ-Ш,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ГП-5,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ГП-5М,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ГП-7.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Носилки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санитарные,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лямки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санитарные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Наглядные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Аптечка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индивидуальная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(АИ,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АИ-2)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Пакет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перевязочный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индивидуальный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(ППИ),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бинты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Индивидуальный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противохимический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пакет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(ИПП~8,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ИПП-11)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Набор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таблиц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Аптечка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первой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медицинской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помощи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Технические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средства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обучения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Мультимедийная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установка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Ноутбук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Экран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Демонстрационные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учебно-наглядные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</w:t>
      </w:r>
    </w:p>
    <w:p w:rsidR="00CB54EC" w:rsidRPr="00497D0F" w:rsidRDefault="00CB54EC" w:rsidP="00CB54E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музыки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методикой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музыкального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образования.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стулья,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учительский,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стул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учительский,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шкаф,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Музыкальный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инструмент-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фортепиано.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Компьютер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(лицензионное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программное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обеспечение,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образовательный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контент,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система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защиты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вредоносной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информации);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интерактивная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доска;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проектор.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Демонстрационные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учебно-наглядные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Учебно-методические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дисциплине.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Учебно-практические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материалы.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Плакаты,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стенды,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портреты.</w:t>
      </w:r>
    </w:p>
    <w:p w:rsidR="00CB54EC" w:rsidRPr="00497D0F" w:rsidRDefault="00CB54EC" w:rsidP="00CB54E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дошкольного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образования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воспитания.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Рабочие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места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количеству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обучающихся.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Рабочее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место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преподавателя.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Классная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Учебно-методические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дисциплине.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Учебно-практические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материалы.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Наглядный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производственной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практике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«Взаимодействие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родителями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сотрудниками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ДОУ».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Нормативные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документы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«Федеральный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государственный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образовательный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стандарт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дошкольного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образования»,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СанПиН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2.4.1.3049-13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«Санитарно-эпидемиологические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требования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устройству,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содержанию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организации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режима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работы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дошкольных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образовательных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организаций».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организации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самостоятельной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работы.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контрольно-оценочных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средств.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Научно-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методические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журналы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«Дошкольное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воспитание»,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«Ребенок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детском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саду.</w:t>
      </w:r>
    </w:p>
    <w:p w:rsidR="00CB54EC" w:rsidRPr="00497D0F" w:rsidRDefault="00CB54EC" w:rsidP="00CB54E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lastRenderedPageBreak/>
        <w:t>Кабинет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продуктивных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видов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деятельности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методикой.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Рабочие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места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количеству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обучающихся.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Рабочее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место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преподавателя.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Классная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Учебно-методические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дисциплине.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Учебно-практические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материалы.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Технологические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карты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последовательности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изготовления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работ.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Иллюстрации.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Образцы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выполнения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изделий.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Видеоматериалы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выставочных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студентов.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Творческие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работы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студентов.</w:t>
      </w:r>
    </w:p>
    <w:p w:rsidR="00CB54EC" w:rsidRPr="00497D0F" w:rsidRDefault="00CB54EC" w:rsidP="00CB54E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психологии.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классная.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ящиками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хранения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или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тумбой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Кресло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Шкаф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хранения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пособий.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видеофильмов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области)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Демонстрационные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учебно-наглядные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Словари,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справочники,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энциклопедия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области)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демонстрационных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таблиц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области)</w:t>
      </w:r>
    </w:p>
    <w:p w:rsidR="00CB54EC" w:rsidRPr="00497D0F" w:rsidRDefault="00CB54EC" w:rsidP="00CB54E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психологической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разгрузки.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Аудио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видео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оборудование.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декоративные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элементы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звуковоспроизводящая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техника.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Анти-стресс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игрушки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другие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рук.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Зеркало.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Сенсорный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уголок.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Воздушно-пузырьковая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колонна.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Проекторы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проекции.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Релаксационный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набор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компакт-дисков</w:t>
      </w:r>
    </w:p>
    <w:p w:rsidR="00CB54EC" w:rsidRPr="00497D0F" w:rsidRDefault="00CB54EC" w:rsidP="00CB54E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педагогики.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Рабочие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места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количеству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обучающихся.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Рабочее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место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преподавателя.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Классная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Технические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средства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обучения.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Компьютер.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SMART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proofErr w:type="spellStart"/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Notebook</w:t>
      </w:r>
      <w:proofErr w:type="spellEnd"/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Презентации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всем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разделам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курса.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Портреты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педагогов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советских,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зарубежных,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педагогов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современности.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Экранно-звуковые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Демонстрационный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Учебники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педагогике.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практическим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занятиям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дисциплине.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контрольно-оценочных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средств.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-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входного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proofErr w:type="gramStart"/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контроля;-</w:t>
      </w:r>
      <w:proofErr w:type="gramEnd"/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текущего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контроля;-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промежуточной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аттестации;-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итоговой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аттестации.</w:t>
      </w:r>
    </w:p>
    <w:p w:rsidR="00CB54EC" w:rsidRPr="00497D0F" w:rsidRDefault="00EF02B6" w:rsidP="00CB54E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</w:p>
    <w:p w:rsidR="00CB54EC" w:rsidRPr="00497D0F" w:rsidRDefault="00CB54EC" w:rsidP="00CB54E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ИКТ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информационный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центр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(ЗШ):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классная,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интерактивной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(программное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обеспечение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(ПО),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проектор,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крепления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комплекте)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/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интерактивной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панелью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комплекте)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ящиками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хранения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или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тумбой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Кресло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Шкаф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хранения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пособий,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Технические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средства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Документ-камера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Многофункциональное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устройство/принтер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Электронные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средства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обучения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Электронные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средства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обучения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видеофильмов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области)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Демонстрационные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учебно-наглядные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демонстрационных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таблиц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области)</w:t>
      </w:r>
    </w:p>
    <w:p w:rsidR="00CB54EC" w:rsidRPr="00497D0F" w:rsidRDefault="00CB54EC" w:rsidP="00CB54E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lastRenderedPageBreak/>
        <w:t>Кабинет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естествознания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(ЗШ):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Компьютер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(лицензионное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программное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обеспечение,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образовательный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контент,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система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защиты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вредоносной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информации);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интерактивная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доска;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проектор;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динамические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пособия;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коллекции;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микропрепараты;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влажные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препараты;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портреты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ученых;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таблицы;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методические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разработки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уроков,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кроссворды,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тесты,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контрольные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работы,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зачеты,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словари,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практические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работы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(все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темам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естествознанию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экологическим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основам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природопользования);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программы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естествознанию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экологическим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основам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природопользования.</w:t>
      </w:r>
    </w:p>
    <w:p w:rsidR="00CB54EC" w:rsidRPr="00497D0F" w:rsidRDefault="00CB54EC" w:rsidP="00CB54E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Спортивный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зал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(ЗШ):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спортивные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игры,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стойки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волейбольные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волейбольной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сеткой,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общефизическая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подготовка,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основное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оборудование: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скамейка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гимнастическая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универсальная,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гимнастический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прямой,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бревно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гимнастическое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тренировочное,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стенка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гимнастическая,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перекладина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гимнастическая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proofErr w:type="spellStart"/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пристенная</w:t>
      </w:r>
      <w:proofErr w:type="spellEnd"/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/перекладина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гимнастическая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универсальная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(турник),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козел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гимнастический,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конь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гимнастический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(с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ручками)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маховый,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конь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гимнастический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прыжковый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переменной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высоты,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канат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лазания,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скакалка,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коврик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гимнастический,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палка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гимнастическая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утяжеленная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</w:t>
      </w:r>
      <w:proofErr w:type="spellStart"/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бодибар</w:t>
      </w:r>
      <w:proofErr w:type="spellEnd"/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),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стойки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прыжков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высоту,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планка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прыжков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высоту,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измеритель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высоты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установки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планки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прыжков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высоту</w:t>
      </w:r>
    </w:p>
    <w:p w:rsidR="00CB54EC" w:rsidRPr="00497D0F" w:rsidRDefault="00CB54EC" w:rsidP="00CB54E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Многофункциональный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спортивный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зал(ЗШ):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стойки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волейбольные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волейбольной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сеткой,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ворота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мини-футбола,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защитная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сетка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окна,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кольцо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баскетбольное,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сетка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баскетбольная,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мяч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баскетбольный,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мяч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футбольный,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мяч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волейбольный,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мяч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гандбольный,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свисток,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секундомер</w:t>
      </w:r>
    </w:p>
    <w:p w:rsidR="00CB54EC" w:rsidRPr="00497D0F" w:rsidRDefault="00CB54EC" w:rsidP="00CB54E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ИЗО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дисциплин(ЗШ):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классная,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проектор,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экран,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компьютер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(программное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обеспечение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(ПО),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мольберты,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гипсовые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фигуры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барельефы,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муляжи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натюрмортов,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световой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Демонстрационные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учебно-наглядные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демонстрационных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таблиц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области)</w:t>
      </w:r>
    </w:p>
    <w:p w:rsidR="00CB54EC" w:rsidRPr="00497D0F" w:rsidRDefault="00CB54EC" w:rsidP="00CB54E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Токарная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мастерская(ЗШ):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Станок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деревообрабатывающий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рейсмусовый.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Станок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деревообрабатывающий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круглопильный.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Станок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деревообрабатывающий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токарный.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Копировальное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приспособление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токарного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станка.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Станок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деревообрабатывающий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сверлильный.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Станок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деревообрабатывающий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фрезерный</w:t>
      </w:r>
    </w:p>
    <w:p w:rsidR="00CB54EC" w:rsidRPr="00497D0F" w:rsidRDefault="00CB54EC" w:rsidP="00CB54E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Мастерская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заточки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инструментов(ЗШ):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Машина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заточная.</w:t>
      </w:r>
      <w:r w:rsidR="00EF02B6">
        <w:rPr>
          <w:rFonts w:eastAsia="Times New Roman" w:cs="Times New Roman"/>
          <w:color w:val="525252"/>
          <w:sz w:val="27"/>
          <w:szCs w:val="27"/>
        </w:rPr>
        <w:t xml:space="preserve"> </w:t>
      </w:r>
      <w:proofErr w:type="gramStart"/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Машина</w:t>
      </w:r>
      <w:proofErr w:type="gramEnd"/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шлифовальная</w:t>
      </w:r>
    </w:p>
    <w:p w:rsidR="00CB54EC" w:rsidRPr="00497D0F" w:rsidRDefault="00CB54EC" w:rsidP="00CB54E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технологий(ЗШ):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классная,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интерактивной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(программное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обеспечение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(ПО),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проектор,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крепления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комплекте)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/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интерактивной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панелью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lastRenderedPageBreak/>
        <w:t>(ПО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комплекте).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Электронные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средства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proofErr w:type="gramStart"/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обучения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.</w:t>
      </w:r>
      <w:proofErr w:type="gramEnd"/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proofErr w:type="spellStart"/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Инструкционно</w:t>
      </w:r>
      <w:proofErr w:type="spellEnd"/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-технологические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карты.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Методические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разработки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предметам.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Демонстрационные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учебно-наглядные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демонстрационных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таблиц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области).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proofErr w:type="spellStart"/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</w:t>
      </w:r>
      <w:proofErr w:type="spellEnd"/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-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методической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документации;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proofErr w:type="spellStart"/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</w:t>
      </w:r>
      <w:proofErr w:type="spellEnd"/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–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наглядных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темам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proofErr w:type="gramStart"/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программы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.</w:t>
      </w:r>
      <w:proofErr w:type="gramEnd"/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образцов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изделий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различных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техниках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резьбы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росписи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дереву</w:t>
      </w:r>
    </w:p>
    <w:p w:rsidR="00CB54EC" w:rsidRPr="00497D0F" w:rsidRDefault="00CB54EC" w:rsidP="00CB54E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Мастерская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изготовления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художественных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изделий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из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дерева(ЗШ):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Компьютер,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принтер.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Верстаки,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Эксцентриковая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шлифовальная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машина.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Тумба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инструментов.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proofErr w:type="spellStart"/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Шуруповерт</w:t>
      </w:r>
      <w:proofErr w:type="spellEnd"/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аккумуляторный.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proofErr w:type="spellStart"/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Электролобзик</w:t>
      </w:r>
      <w:proofErr w:type="spellEnd"/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proofErr w:type="gramStart"/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.Электродрель</w:t>
      </w:r>
      <w:proofErr w:type="gramEnd"/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Набор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разметочного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инструмента.</w:t>
      </w:r>
      <w:r w:rsidR="00EF02B6">
        <w:rPr>
          <w:rFonts w:eastAsia="Times New Roman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Набор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ручного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инструмента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столярных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дереву.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Набор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ручного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инструмента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резьбы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дереву</w:t>
      </w:r>
    </w:p>
    <w:p w:rsidR="00CB54EC" w:rsidRPr="00497D0F" w:rsidRDefault="00EF02B6" w:rsidP="00CB54E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</w:p>
    <w:p w:rsidR="00CB54EC" w:rsidRPr="00497D0F" w:rsidRDefault="00CB54EC" w:rsidP="00CB54E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Спортивный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зал: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спортивные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игры,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стойки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волейбольные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волейбольной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сеткой,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общефизическая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подготовка,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основное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оборудование: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скамейка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гимнастическая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универсальная,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гимнастический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прямой,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бревно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гимнастическое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тренировочное,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стенка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гимнастическая,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перекладина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гимнастическая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</w:t>
      </w:r>
      <w:proofErr w:type="spellStart"/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пристенная</w:t>
      </w:r>
      <w:proofErr w:type="spellEnd"/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)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перекладина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гимнастическая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универсальная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(турник),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козел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гимнастический,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конь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гимнастический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(с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ручками)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маховый,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конь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гимнастический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прыжковый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переменной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высоты,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канат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лазания,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скакалка,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коврик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гимнастический,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стойки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прыжков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высоту,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планка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прыжков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высоту,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мячи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набивные,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гири,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баскетбольные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щиты,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обручи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гимнастические,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палки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гимнастические,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параллельные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брусья.</w:t>
      </w:r>
    </w:p>
    <w:p w:rsidR="00CB54EC" w:rsidRPr="00497D0F" w:rsidRDefault="00CB54EC" w:rsidP="00CB54E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теории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методики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физического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воспитания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(аудитория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№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50)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Столы,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стулья,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учительский,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стул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учительский,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шкаф,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видеофильмов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области)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Демонстрационные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учебно-наглядные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Словари,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справочники,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энциклопедия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области)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демонстрационных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таблиц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предметной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области).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Учебные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пособия.</w:t>
      </w:r>
      <w:r w:rsidR="00EF02B6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Учебники.</w:t>
      </w:r>
    </w:p>
    <w:p w:rsidR="00CB54EC" w:rsidRDefault="00EF02B6" w:rsidP="00CB54E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</w:p>
    <w:p w:rsidR="00A50F5E" w:rsidRDefault="00A50F5E"/>
    <w:sectPr w:rsidR="00A50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ximaNov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EC"/>
    <w:rsid w:val="00651165"/>
    <w:rsid w:val="00A50F5E"/>
    <w:rsid w:val="00CB54EC"/>
    <w:rsid w:val="00DF3513"/>
    <w:rsid w:val="00EF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B7CE"/>
  <w15:chartTrackingRefBased/>
  <w15:docId w15:val="{3652FAC2-89DE-4046-8654-AE23BCD2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3514</Words>
  <Characters>20036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</dc:creator>
  <cp:keywords/>
  <dc:description/>
  <cp:lastModifiedBy>AdminL</cp:lastModifiedBy>
  <cp:revision>2</cp:revision>
  <dcterms:created xsi:type="dcterms:W3CDTF">2025-02-02T14:38:00Z</dcterms:created>
  <dcterms:modified xsi:type="dcterms:W3CDTF">2025-02-02T14:38:00Z</dcterms:modified>
</cp:coreProperties>
</file>