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C2" w:rsidRDefault="00A57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956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пи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723C2">
        <w:rPr>
          <w:rFonts w:ascii="Times New Roman" w:hAnsi="Times New Roman" w:cs="Times New Roman"/>
          <w:sz w:val="24"/>
          <w:szCs w:val="24"/>
        </w:rPr>
        <w:br w:type="page"/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0723C2" w:rsidRDefault="00306D3C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114E23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.01. 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ИЗОБРАЗИТЕЛЬНОГО ИСКУССТВА</w:t>
      </w:r>
    </w:p>
    <w:p w:rsidR="00FE4371" w:rsidRDefault="00FE4371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792423" w:rsidRPr="00792423" w:rsidRDefault="00792423" w:rsidP="00792423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для </w:t>
      </w:r>
      <w:r w:rsidR="003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50F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</w:t>
      </w:r>
      <w:r w:rsidR="0030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90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художественных изделий из дерева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может быть использована образовательными учреждениями среднего профессионального и высшего профессионального образования при наличии соответствующей лицензии.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</w:t>
      </w:r>
      <w:r w:rsidR="00B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искусства» относится к общепрофессиональному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 - требования к результатам освоения дисциплины: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уметь:</w:t>
      </w:r>
    </w:p>
    <w:p w:rsidR="00792423" w:rsidRDefault="00986701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традици</w:t>
      </w:r>
      <w:r w:rsid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приёмы и технику рисунка,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живописи</w:t>
      </w:r>
      <w:r w:rsidR="00BE5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лепки при выполнении творческих работ, связанных с профессией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701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традиционные методы и приемы передачи модели</w:t>
      </w:r>
      <w:r w:rsidR="009867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A8B" w:rsidRPr="00986701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композиции при художественной обработке и изготовлении изделий из дерева.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792423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композиционного построения изображения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257E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изобразительном искусстве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A8B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цветовых решений;</w:t>
      </w:r>
    </w:p>
    <w:p w:rsidR="00BE5A8B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приемы изображения предметов в технике рисунка и живописи;</w:t>
      </w:r>
    </w:p>
    <w:p w:rsidR="00BE5A8B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способы и приемы передачи изображения модели: предметы разных форм, натюрморты, орнаменты, узоры и др.;</w:t>
      </w:r>
    </w:p>
    <w:p w:rsidR="00BD2E32" w:rsidRDefault="00BE5A8B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композиционного построения </w:t>
      </w:r>
      <w:r w:rsidR="00BD2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прикладного характера;</w:t>
      </w:r>
    </w:p>
    <w:p w:rsidR="00FF257E" w:rsidRPr="00792423" w:rsidRDefault="00BD2E32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формы и объема предметов в скульптуре, приемы построения лепных композиций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дисциплины «Основы философии»:</w:t>
      </w:r>
    </w:p>
    <w:p w:rsidR="00BD2E32" w:rsidRDefault="00792423" w:rsidP="0079242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BB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46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 </w:t>
      </w:r>
    </w:p>
    <w:p w:rsidR="00BD2E32" w:rsidRDefault="00792423" w:rsidP="0079242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BD2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</w:t>
      </w:r>
    </w:p>
    <w:p w:rsidR="00792423" w:rsidRPr="00792423" w:rsidRDefault="00792423" w:rsidP="0079242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BB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E23" w:rsidRPr="00114E23" w:rsidRDefault="00114E23" w:rsidP="00114E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23" w:rsidRPr="00FE4371" w:rsidRDefault="00114E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71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 w:rsidRPr="00FE4371">
        <w:rPr>
          <w:rFonts w:ascii="Times New Roman" w:hAnsi="Times New Roman" w:cs="Times New Roman"/>
          <w:sz w:val="24"/>
          <w:szCs w:val="24"/>
        </w:rPr>
        <w:t xml:space="preserve">: в форме </w:t>
      </w:r>
      <w:r w:rsidR="00FF257E" w:rsidRPr="00FE4371">
        <w:rPr>
          <w:rFonts w:ascii="Times New Roman" w:hAnsi="Times New Roman" w:cs="Times New Roman"/>
          <w:sz w:val="24"/>
          <w:szCs w:val="24"/>
        </w:rPr>
        <w:t>зачета</w:t>
      </w:r>
      <w:r w:rsidRPr="00FE4371">
        <w:rPr>
          <w:rFonts w:ascii="Times New Roman" w:hAnsi="Times New Roman" w:cs="Times New Roman"/>
          <w:sz w:val="24"/>
          <w:szCs w:val="24"/>
        </w:rPr>
        <w:t>.</w:t>
      </w:r>
    </w:p>
    <w:p w:rsidR="00853267" w:rsidRDefault="008532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F515C" w:rsidRDefault="00CF515C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F257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4E84">
        <w:rPr>
          <w:rFonts w:ascii="Times New Roman" w:hAnsi="Times New Roman" w:cs="Times New Roman"/>
          <w:b/>
          <w:bCs/>
          <w:sz w:val="24"/>
          <w:szCs w:val="24"/>
        </w:rPr>
        <w:t>ЧЕРЧЕНИЕ И ПЕРСПЕКТИВА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2423" w:rsidRPr="00FE4371" w:rsidRDefault="00792423" w:rsidP="009D188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92423" w:rsidRPr="00792423" w:rsidRDefault="00792423" w:rsidP="00BB4E84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r w:rsidR="00FF257E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для 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FF257E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E84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</w:t>
      </w:r>
      <w:r w:rsidR="00BB4E84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</w:t>
      </w:r>
      <w:r w:rsidR="00BB4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 и дисциплина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использована в дополнительном профессиональном образовании в рамках реализации переподготовки кадров в организациях СПО.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371" w:rsidRPr="00FE4371" w:rsidRDefault="00792423" w:rsidP="009D1889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="00FF257E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="00FF257E"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257E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4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 и перспектива</w:t>
      </w:r>
      <w:r w:rsidR="00FF257E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общепрофессиональному</w:t>
      </w:r>
      <w:r w:rsidR="00FE4371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:rsidR="00FE4371" w:rsidRPr="00FE4371" w:rsidRDefault="00FE4371" w:rsidP="00FE4371">
      <w:pPr>
        <w:pStyle w:val="a7"/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FE4371" w:rsidRPr="00FE4371" w:rsidRDefault="00FE4371" w:rsidP="00FE43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</w:t>
      </w:r>
      <w:r w:rsidR="00FF257E" w:rsidRP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ния учебной дисциплины </w:t>
      </w:r>
      <w:r w:rsidRP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обучающийся должен уметь</w:t>
      </w:r>
      <w:r w:rsidRPr="00FE43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графическое оформление чертежа;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сечения и разрезы;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геометрические линии и фигуры;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чертеж деталей в проекциях;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способы построения перспектив;</w:t>
      </w:r>
    </w:p>
    <w:p w:rsidR="00BB4E84" w:rsidRPr="00FE4371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приемы построения теней в перспективе.</w:t>
      </w:r>
    </w:p>
    <w:p w:rsidR="00FE4371" w:rsidRDefault="00FE4371" w:rsidP="00FE4371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257E" w:rsidRDefault="00FF257E" w:rsidP="00FE4371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чертежа, их стыки и сопряжения, шрифты;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геометрических линий и фигур;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чертежа деталей в проекциях;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и разрезы;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технического рисунка;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построения перспектив;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масштабы;</w:t>
      </w:r>
    </w:p>
    <w:p w:rsidR="00BB4E84" w:rsidRDefault="00BB4E84" w:rsidP="00BB4E84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построения теней в перспективе.</w:t>
      </w:r>
    </w:p>
    <w:p w:rsidR="00BB4E84" w:rsidRDefault="00BB4E84" w:rsidP="00FE4371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257E" w:rsidRPr="00FF257E" w:rsidRDefault="00FF257E" w:rsidP="00FF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примерной программы дисциплины: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BB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46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BB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BB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371" w:rsidRDefault="00FE4371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15C" w:rsidRPr="00FE4371" w:rsidRDefault="00CF515C" w:rsidP="009D188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 w:rsidRPr="00FE4371">
        <w:rPr>
          <w:rFonts w:ascii="Times New Roman" w:hAnsi="Times New Roman" w:cs="Times New Roman"/>
          <w:sz w:val="24"/>
          <w:szCs w:val="24"/>
        </w:rPr>
        <w:t xml:space="preserve">: в форме </w:t>
      </w:r>
      <w:r w:rsidR="00FE4371" w:rsidRPr="00FE4371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FE4371">
        <w:rPr>
          <w:rFonts w:ascii="Times New Roman" w:hAnsi="Times New Roman" w:cs="Times New Roman"/>
          <w:sz w:val="24"/>
          <w:szCs w:val="24"/>
        </w:rPr>
        <w:t>.</w:t>
      </w: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BB4E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УЧЕБНОЙ ДИСЦИПЛИНЫ </w:t>
      </w:r>
    </w:p>
    <w:p w:rsidR="00CF515C" w:rsidRDefault="00C31D79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E437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4E84">
        <w:rPr>
          <w:rFonts w:ascii="Times New Roman" w:hAnsi="Times New Roman" w:cs="Times New Roman"/>
          <w:b/>
          <w:bCs/>
          <w:sz w:val="24"/>
          <w:szCs w:val="24"/>
        </w:rPr>
        <w:t>ИСТОРИЯ НАРОДНЫХ ХУДОЖЕСТВЕННЫХ ПРОМЫСЛОВ РОССИИ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9C0F15" w:rsidRDefault="00B5197D" w:rsidP="009D188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FE4371" w:rsidRDefault="00B5197D" w:rsidP="007E139A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дисциплины </w:t>
      </w:r>
      <w:r w:rsidRP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139A" w:rsidRPr="007E139A">
        <w:rPr>
          <w:rFonts w:ascii="Times New Roman" w:hAnsi="Times New Roman" w:cs="Times New Roman"/>
          <w:bCs/>
          <w:sz w:val="24"/>
          <w:szCs w:val="24"/>
        </w:rPr>
        <w:t>И</w:t>
      </w:r>
      <w:r w:rsidR="00BB4E84" w:rsidRPr="007E139A">
        <w:rPr>
          <w:rFonts w:ascii="Times New Roman" w:hAnsi="Times New Roman" w:cs="Times New Roman"/>
          <w:bCs/>
          <w:sz w:val="24"/>
          <w:szCs w:val="24"/>
        </w:rPr>
        <w:t>стория народных художественных промыслов России</w:t>
      </w:r>
      <w:r w:rsidRP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частью основной профессиональной образовательной программы в соответствии с ФГОС  </w:t>
      </w:r>
      <w:r w:rsidR="00FE4371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FE4371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39A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</w:t>
      </w:r>
      <w:r w:rsidR="007E139A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0F15" w:rsidRPr="00792423" w:rsidRDefault="009C0F15" w:rsidP="009C0F1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7E139A" w:rsidRP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139A" w:rsidRPr="007E139A">
        <w:rPr>
          <w:rFonts w:ascii="Times New Roman" w:hAnsi="Times New Roman" w:cs="Times New Roman"/>
          <w:bCs/>
          <w:sz w:val="24"/>
          <w:szCs w:val="24"/>
        </w:rPr>
        <w:t>История народных художественных промыслов России</w:t>
      </w:r>
      <w:r w:rsidR="007E139A" w:rsidRP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использована в дополнительном профессиональном образовании в рамках реализации переподготовки кадров в организациях СПО.</w:t>
      </w:r>
    </w:p>
    <w:p w:rsidR="009C0F15" w:rsidRDefault="009C0F15" w:rsidP="00FE4371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7F" w:rsidRPr="00FE4371" w:rsidRDefault="0040217F" w:rsidP="009D1889">
      <w:pPr>
        <w:pStyle w:val="a7"/>
        <w:numPr>
          <w:ilvl w:val="0"/>
          <w:numId w:val="6"/>
        </w:numPr>
        <w:tabs>
          <w:tab w:val="left" w:pos="232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FE4371" w:rsidRPr="00FE4371" w:rsidRDefault="0040217F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E139A" w:rsidRP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139A" w:rsidRPr="007E139A">
        <w:rPr>
          <w:rFonts w:ascii="Times New Roman" w:hAnsi="Times New Roman" w:cs="Times New Roman"/>
          <w:bCs/>
          <w:sz w:val="24"/>
          <w:szCs w:val="24"/>
        </w:rPr>
        <w:t>История народных художественных промыслов России</w:t>
      </w:r>
      <w:r w:rsidR="007E139A" w:rsidRPr="007E13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E4371">
        <w:rPr>
          <w:rFonts w:ascii="Times New Roman" w:hAnsi="Times New Roman" w:cs="Times New Roman"/>
          <w:sz w:val="24"/>
          <w:szCs w:val="24"/>
        </w:rPr>
        <w:t xml:space="preserve"> </w:t>
      </w:r>
      <w:r w:rsidR="00FE4371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40217F" w:rsidRPr="009C0F15" w:rsidRDefault="0040217F" w:rsidP="009D18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F15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9C0F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9C0F15" w:rsidRDefault="007E139A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и давать характеристику изделиям народных художественных промыслов.</w:t>
      </w:r>
    </w:p>
    <w:p w:rsidR="009C0F15" w:rsidRDefault="009C0F15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0F15" w:rsidRDefault="009C0F15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9C0F15" w:rsidRDefault="007E139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ремесел в России</w:t>
      </w:r>
      <w:r w:rsidR="009C0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F15" w:rsidRDefault="007E139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народных художественных промыслов и их национально-культурные традиции и стилистические особенности</w:t>
      </w:r>
      <w:r w:rsidR="009C0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39A" w:rsidRDefault="007E139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изготовления изделий народных художественных промыслов;</w:t>
      </w:r>
    </w:p>
    <w:p w:rsidR="009C0F15" w:rsidRDefault="007E139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государственной поддержки народных художественных промыслов</w:t>
      </w:r>
      <w:r w:rsidR="009C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F15" w:rsidRPr="00FE4371" w:rsidRDefault="009C0F15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7F" w:rsidRPr="009C0F15" w:rsidRDefault="0040217F" w:rsidP="009D18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F15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9C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обучающегося </w:t>
      </w:r>
      <w:r w:rsidR="007E139A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40217F" w:rsidRPr="0040217F" w:rsidRDefault="0040217F" w:rsidP="009D18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9C0F15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</w:t>
      </w:r>
      <w:r w:rsidR="009C0F15">
        <w:rPr>
          <w:rFonts w:ascii="Times New Roman" w:hAnsi="Times New Roman" w:cs="Times New Roman"/>
          <w:sz w:val="24"/>
          <w:szCs w:val="24"/>
        </w:rPr>
        <w:t>а</w:t>
      </w:r>
      <w:r w:rsidRPr="0040217F">
        <w:rPr>
          <w:rFonts w:ascii="Times New Roman" w:hAnsi="Times New Roman" w:cs="Times New Roman"/>
          <w:sz w:val="24"/>
          <w:szCs w:val="24"/>
        </w:rPr>
        <w:t>;</w:t>
      </w:r>
    </w:p>
    <w:p w:rsidR="0040217F" w:rsidRPr="0040217F" w:rsidRDefault="0040217F" w:rsidP="009D18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9C0F15">
        <w:rPr>
          <w:rFonts w:ascii="Times New Roman" w:hAnsi="Times New Roman" w:cs="Times New Roman"/>
          <w:sz w:val="24"/>
          <w:szCs w:val="24"/>
        </w:rPr>
        <w:t>1</w:t>
      </w:r>
      <w:r w:rsidR="007E139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0217F" w:rsidRDefault="0040217F" w:rsidP="00402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15C" w:rsidRPr="009C0F15" w:rsidRDefault="0040217F" w:rsidP="009D18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9C0F15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943CDD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="00BB5973" w:rsidRPr="009C0F15">
        <w:rPr>
          <w:rFonts w:ascii="Times New Roman" w:hAnsi="Times New Roman" w:cs="Times New Roman"/>
          <w:sz w:val="24"/>
          <w:szCs w:val="24"/>
        </w:rPr>
        <w:t>зачёта</w:t>
      </w:r>
      <w:r w:rsidRPr="009C0F15">
        <w:rPr>
          <w:rFonts w:ascii="Times New Roman" w:hAnsi="Times New Roman" w:cs="Times New Roman"/>
          <w:sz w:val="24"/>
          <w:szCs w:val="24"/>
        </w:rPr>
        <w:t>.</w:t>
      </w:r>
    </w:p>
    <w:p w:rsidR="006B6350" w:rsidRDefault="006B6350" w:rsidP="006B635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6350" w:rsidRDefault="006B635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УЧЕБНОЙ ДИСЦИПЛИНЫ </w:t>
      </w:r>
    </w:p>
    <w:p w:rsidR="006B6350" w:rsidRDefault="009C0F15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6B6350"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B63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B6350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3CDD">
        <w:rPr>
          <w:rFonts w:ascii="Times New Roman" w:hAnsi="Times New Roman" w:cs="Times New Roman"/>
          <w:b/>
          <w:bCs/>
          <w:sz w:val="24"/>
          <w:szCs w:val="24"/>
        </w:rPr>
        <w:t>ОСНОВЫ КОМПОЗИЦИИ И ДИЗАЙНА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9C0F15" w:rsidRDefault="00B5197D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5197D" w:rsidRPr="00943CDD" w:rsidRDefault="00B5197D" w:rsidP="00943CDD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C0F15">
        <w:rPr>
          <w:rFonts w:ascii="Times New Roman" w:hAnsi="Times New Roman" w:cs="Times New Roman"/>
          <w:sz w:val="24"/>
          <w:szCs w:val="24"/>
        </w:rPr>
        <w:t>«</w:t>
      </w:r>
      <w:r w:rsidR="00943CDD">
        <w:rPr>
          <w:rFonts w:ascii="Times New Roman" w:hAnsi="Times New Roman" w:cs="Times New Roman"/>
          <w:bCs/>
          <w:sz w:val="24"/>
          <w:szCs w:val="24"/>
        </w:rPr>
        <w:t>О</w:t>
      </w:r>
      <w:r w:rsidR="00943CDD" w:rsidRPr="00943CDD">
        <w:rPr>
          <w:rFonts w:ascii="Times New Roman" w:hAnsi="Times New Roman" w:cs="Times New Roman"/>
          <w:bCs/>
          <w:sz w:val="24"/>
          <w:szCs w:val="24"/>
        </w:rPr>
        <w:t>сновы композиции и дизайна</w:t>
      </w:r>
      <w:r w:rsidR="009C0F15"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 w:rsidR="009C0F15"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 w:rsidR="00943CDD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</w:t>
      </w:r>
      <w:r w:rsidR="00943CDD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0F15" w:rsidRPr="00792423" w:rsidRDefault="00B5197D" w:rsidP="009C0F1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C0F15">
        <w:rPr>
          <w:rFonts w:ascii="Times New Roman" w:hAnsi="Times New Roman" w:cs="Times New Roman"/>
          <w:sz w:val="24"/>
          <w:szCs w:val="24"/>
        </w:rPr>
        <w:t>«</w:t>
      </w:r>
      <w:r w:rsidR="00943CDD">
        <w:rPr>
          <w:rFonts w:ascii="Times New Roman" w:hAnsi="Times New Roman" w:cs="Times New Roman"/>
          <w:bCs/>
          <w:sz w:val="24"/>
          <w:szCs w:val="24"/>
        </w:rPr>
        <w:t>О</w:t>
      </w:r>
      <w:r w:rsidR="00943CDD" w:rsidRPr="00943CDD">
        <w:rPr>
          <w:rFonts w:ascii="Times New Roman" w:hAnsi="Times New Roman" w:cs="Times New Roman"/>
          <w:bCs/>
          <w:sz w:val="24"/>
          <w:szCs w:val="24"/>
        </w:rPr>
        <w:t>сновы композиции и дизайна</w:t>
      </w:r>
      <w:r w:rsidR="009C0F15"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="009C0F15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2316FA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2316FA" w:rsidRPr="00FE4371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43CDD">
        <w:rPr>
          <w:rFonts w:ascii="Times New Roman" w:hAnsi="Times New Roman" w:cs="Times New Roman"/>
          <w:bCs/>
          <w:sz w:val="24"/>
          <w:szCs w:val="24"/>
        </w:rPr>
        <w:t>О</w:t>
      </w:r>
      <w:r w:rsidR="00943CDD" w:rsidRPr="00943CDD">
        <w:rPr>
          <w:rFonts w:ascii="Times New Roman" w:hAnsi="Times New Roman" w:cs="Times New Roman"/>
          <w:bCs/>
          <w:sz w:val="24"/>
          <w:szCs w:val="24"/>
        </w:rPr>
        <w:t>сновы композиции и дизайна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56D62" w:rsidRPr="002316FA" w:rsidRDefault="00056D62" w:rsidP="00056D62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40217F" w:rsidRDefault="002316FA" w:rsidP="002316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2316FA" w:rsidRDefault="00943CDD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функциональную, конструктивную и эстетическую ценность объектов дизайна</w:t>
      </w:r>
      <w:r w:rsidR="002316FA" w:rsidRP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943CDD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эскизы и наглядные изображения объектов дизайна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943CDD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художественные средства композиции, цветоведения, светового дизайна для решения задач дизайнерского проектирования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CDD" w:rsidRDefault="00943CDD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композиции с учетом перспективы и визуальных особенностей среды</w:t>
      </w:r>
    </w:p>
    <w:p w:rsidR="00943CDD" w:rsidRDefault="00943CDD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выдерживать соотношение размеров;</w:t>
      </w:r>
    </w:p>
    <w:p w:rsidR="002316FA" w:rsidRDefault="00943CDD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закономерности соподчинения элементов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943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художественного проектирования эстетического облика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943CDD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законы композиции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943CDD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композиционного формообразования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943CDD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масштабность, ритм, контраст и нюанс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943CDD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выразительные средства:</w:t>
      </w:r>
      <w:r w:rsidR="0078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план, ракурс, тональность, колорит, изобразительные акценты, фактуру и текстуру материалов и др.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7812B3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создания симметричных и ассиметричных композиций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12B3" w:rsidRDefault="007812B3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цвета, принципы их сочетания;</w:t>
      </w:r>
    </w:p>
    <w:p w:rsidR="007812B3" w:rsidRDefault="007812B3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 хроматических и ахроматических тонов и переходы между ними;</w:t>
      </w:r>
    </w:p>
    <w:p w:rsidR="007812B3" w:rsidRDefault="007812B3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теплых и холодных тонов;</w:t>
      </w:r>
    </w:p>
    <w:p w:rsidR="002316FA" w:rsidRDefault="007812B3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различных видов освещения, приемы светового решения в дизайне: световой каркас, блики, тени, светотеневые градации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2316FA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005636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 w:rsidR="007812B3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005636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7812B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636" w:rsidRPr="002316FA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049F0"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D94630" w:rsidRDefault="00D9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12B3" w:rsidRPr="00B5197D" w:rsidRDefault="007812B3" w:rsidP="00781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7812B3" w:rsidRDefault="007812B3" w:rsidP="00781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7812B3" w:rsidRDefault="007812B3" w:rsidP="00781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ОБЕСПЕЧЕНИЕ ПРОФЕССИОНАЛЬНОЙ И ПРЕДПРИНИМАТЕЛЬСКОЙ ДЕЯТЕЛЬНОСТИ</w:t>
      </w:r>
    </w:p>
    <w:p w:rsidR="007812B3" w:rsidRPr="009A2FF3" w:rsidRDefault="007812B3" w:rsidP="007812B3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812B3" w:rsidRPr="002316FA" w:rsidRDefault="007812B3" w:rsidP="007812B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7812B3" w:rsidRDefault="007812B3" w:rsidP="00781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812B3">
        <w:rPr>
          <w:rFonts w:ascii="Times New Roman" w:hAnsi="Times New Roman" w:cs="Times New Roman"/>
          <w:bCs/>
          <w:sz w:val="24"/>
          <w:szCs w:val="24"/>
        </w:rPr>
        <w:t>равовое обеспечение профессиональной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12B3" w:rsidRPr="00792423" w:rsidRDefault="007812B3" w:rsidP="007812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812B3">
        <w:rPr>
          <w:rFonts w:ascii="Times New Roman" w:hAnsi="Times New Roman" w:cs="Times New Roman"/>
          <w:bCs/>
          <w:sz w:val="24"/>
          <w:szCs w:val="24"/>
        </w:rPr>
        <w:t>равовое обеспечение профессиональной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7812B3" w:rsidRPr="009A2FF3" w:rsidRDefault="007812B3" w:rsidP="007812B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12B3" w:rsidRPr="002316FA" w:rsidRDefault="007812B3" w:rsidP="007812B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7812B3" w:rsidRPr="00FE4371" w:rsidRDefault="007812B3" w:rsidP="007812B3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812B3">
        <w:rPr>
          <w:rFonts w:ascii="Times New Roman" w:hAnsi="Times New Roman" w:cs="Times New Roman"/>
          <w:bCs/>
          <w:sz w:val="24"/>
          <w:szCs w:val="24"/>
        </w:rPr>
        <w:t>равовое обеспечение профессиональной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7812B3" w:rsidRPr="009A2FF3" w:rsidRDefault="007812B3" w:rsidP="007812B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12B3" w:rsidRDefault="007812B3" w:rsidP="007812B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7812B3" w:rsidRPr="009A2FF3" w:rsidRDefault="007812B3" w:rsidP="007812B3">
      <w:pPr>
        <w:pStyle w:val="a7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12B3" w:rsidRPr="0040217F" w:rsidRDefault="007812B3" w:rsidP="007812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7812B3" w:rsidRDefault="007812B3" w:rsidP="007812B3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нормативно-правовые документы, регламентирующие профессиональную деятельность;</w:t>
      </w:r>
    </w:p>
    <w:p w:rsidR="007812B3" w:rsidRDefault="007812B3" w:rsidP="007812B3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права в соответствии с действующим законодательством;</w:t>
      </w:r>
    </w:p>
    <w:p w:rsidR="007812B3" w:rsidRDefault="007812B3" w:rsidP="007812B3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конкурентные преимущества организации;</w:t>
      </w:r>
    </w:p>
    <w:p w:rsidR="007812B3" w:rsidRDefault="007812B3" w:rsidP="007812B3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усовершенствованию товаров и услуг, организации продаж;</w:t>
      </w:r>
    </w:p>
    <w:p w:rsidR="007812B3" w:rsidRPr="004804E1" w:rsidRDefault="007812B3" w:rsidP="007812B3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бизнес-план организации малого бизнеса</w:t>
      </w:r>
      <w:r w:rsidRP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2B3" w:rsidRPr="009A2FF3" w:rsidRDefault="007812B3" w:rsidP="007812B3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7812B3" w:rsidRDefault="007812B3" w:rsidP="007812B3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7812B3" w:rsidRDefault="00EE76E1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Конституции Российской Федерации;</w:t>
      </w:r>
    </w:p>
    <w:p w:rsidR="00EE76E1" w:rsidRDefault="00EE76E1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гражданина, механизмы их реализации;</w:t>
      </w:r>
    </w:p>
    <w:p w:rsidR="00EE76E1" w:rsidRDefault="00B70DC4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правового регулирования в сфере профессиональной деятельности;</w:t>
      </w:r>
    </w:p>
    <w:p w:rsidR="00B70DC4" w:rsidRDefault="00B70DC4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B70DC4" w:rsidRDefault="00B70DC4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работников в сфере профессиональной деятельности;</w:t>
      </w:r>
    </w:p>
    <w:p w:rsidR="00B70DC4" w:rsidRDefault="00B70DC4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организаций различных организационно-правовых форм;</w:t>
      </w:r>
    </w:p>
    <w:p w:rsidR="00B70DC4" w:rsidRDefault="00B70DC4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способы организации продаж товаров и оказания услуг;</w:t>
      </w:r>
    </w:p>
    <w:p w:rsidR="00B70DC4" w:rsidRDefault="00B70DC4" w:rsidP="007812B3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бизнес-планам.</w:t>
      </w:r>
    </w:p>
    <w:p w:rsidR="007812B3" w:rsidRPr="009A2FF3" w:rsidRDefault="007812B3" w:rsidP="007812B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12B3" w:rsidRPr="002316FA" w:rsidRDefault="007812B3" w:rsidP="007812B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7812B3" w:rsidRPr="00005636" w:rsidRDefault="007812B3" w:rsidP="007812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 w:rsidR="009A2FF3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056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812B3" w:rsidRPr="00005636" w:rsidRDefault="007812B3" w:rsidP="007812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7812B3" w:rsidRDefault="007812B3" w:rsidP="007812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9A2FF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812B3" w:rsidRDefault="007812B3" w:rsidP="00781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2B3" w:rsidRPr="002316FA" w:rsidRDefault="007812B3" w:rsidP="007812B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7812B3" w:rsidRDefault="007812B3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D94630" w:rsidRDefault="002316FA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D94630"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2FF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4630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</w:p>
    <w:p w:rsidR="002316FA" w:rsidRDefault="002316FA" w:rsidP="002316F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2316FA" w:rsidRPr="009A2FF3" w:rsidRDefault="002316FA" w:rsidP="009A2F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 w:rsidR="009A2FF3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</w:t>
      </w:r>
      <w:r w:rsidR="009A2FF3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16FA" w:rsidRPr="00792423" w:rsidRDefault="002316FA" w:rsidP="002316F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2316FA" w:rsidRPr="00FE4371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56D62"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="00056D62" w:rsidRPr="00B5197D">
        <w:rPr>
          <w:rFonts w:ascii="Times New Roman" w:hAnsi="Times New Roman" w:cs="Times New Roman"/>
          <w:sz w:val="24"/>
          <w:szCs w:val="24"/>
        </w:rPr>
        <w:t xml:space="preserve">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56D62" w:rsidRPr="002316FA" w:rsidRDefault="00056D62" w:rsidP="00056D62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40217F" w:rsidRDefault="002316FA" w:rsidP="002316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2316FA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</w:t>
      </w:r>
      <w:r w:rsidR="002316FA" w:rsidRP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профилактические меры для снижения уровня опасностей различного вида и их последствий в профессиональной деятельности и быту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D62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056D62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4804E1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</w:r>
      <w:r w:rsid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04E1" w:rsidRDefault="004804E1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316FA" w:rsidRPr="004804E1" w:rsidRDefault="004804E1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пострадавшим</w:t>
      </w:r>
      <w:r w:rsidR="002316FA" w:rsidRP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 и обороны государства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основные мероприятия гражданской обороны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пожарной безопасности и правила безопасного поведения при пожарах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E71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FC7E71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FC7E71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2316FA" w:rsidRDefault="00CB2DAE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правила оказания первой помощи пострадавшим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2316FA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 w:rsidR="009A2FF3" w:rsidRPr="009A2FF3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</w:t>
      </w:r>
      <w:r w:rsidR="00CB2DAE">
        <w:rPr>
          <w:rFonts w:ascii="Times New Roman" w:hAnsi="Times New Roman" w:cs="Times New Roman"/>
          <w:sz w:val="24"/>
          <w:szCs w:val="24"/>
        </w:rPr>
        <w:t>ов</w:t>
      </w:r>
      <w:r w:rsidRPr="000056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316FA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2316FA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CB2DA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A2FF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B2DAE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2316FA" w:rsidRDefault="002316FA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6FA" w:rsidRDefault="002316FA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AF8" w:rsidRDefault="00F91E45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ПМ.01. </w:t>
      </w:r>
      <w:r w:rsidR="009A2FF3">
        <w:rPr>
          <w:rFonts w:ascii="Times New Roman" w:hAnsi="Times New Roman" w:cs="Times New Roman"/>
          <w:b/>
          <w:sz w:val="24"/>
          <w:szCs w:val="24"/>
        </w:rPr>
        <w:t xml:space="preserve">ПОДГОТОВКА МАТЕРИАЛОВ, ИНСТРУМЕНТА, РАБОЧЕГО МЕСТА ДЛЯ ПРОВЕДЕНИЯ ТЕХНОЛОГИЧЕСКИХ ОПЕРАЦИЙ ПО СОЗДАНИЮ ХУДОЖЕСТВЕННЫХ ИЗДЕЛИЙ ИЗ ДЕРЕВА </w:t>
      </w:r>
    </w:p>
    <w:p w:rsidR="00A45B59" w:rsidRP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9A2FF3" w:rsidRDefault="00EA1AF8" w:rsidP="009A2FF3">
      <w:pPr>
        <w:spacing w:after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</w:t>
      </w:r>
      <w:r w:rsidR="004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одуля является частью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в соответствии с ФГОС по </w:t>
      </w:r>
      <w:r w:rsidR="004E3CEA" w:rsidRPr="00B5197D">
        <w:rPr>
          <w:rFonts w:ascii="Times New Roman" w:hAnsi="Times New Roman" w:cs="Times New Roman"/>
          <w:sz w:val="24"/>
          <w:szCs w:val="24"/>
        </w:rPr>
        <w:t xml:space="preserve"> </w:t>
      </w:r>
      <w:r w:rsidR="004E3CEA">
        <w:rPr>
          <w:rFonts w:ascii="Times New Roman" w:hAnsi="Times New Roman" w:cs="Times New Roman"/>
          <w:sz w:val="24"/>
          <w:szCs w:val="24"/>
        </w:rPr>
        <w:t>профессии</w:t>
      </w:r>
      <w:r w:rsidR="004E3CEA"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 w:rsidR="009A2FF3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дерева»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A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ч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освоения основного вида профессиональной деятельности (ВПД):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EA1AF8" w:rsidRPr="009A2FF3" w:rsidRDefault="009A2FF3" w:rsidP="009A2F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материалов, инструмента, рабочего места для проведения технологических операций по созданию художественных изделий из дерева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EA1AF8"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EA1AF8"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="00EA1AF8"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EA1AF8"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="00EA1AF8" w:rsidRPr="00EA1AF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="00EA1AF8"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EA1AF8"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EA1AF8"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="00EA1AF8"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="00EA1AF8"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EA1AF8"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="00EA1AF8"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EA1AF8"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EA1AF8"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="00EA1AF8"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</w:t>
      </w:r>
      <w:r w:rsidR="00EA1AF8"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EA1AF8"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EA1AF8"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A1AF8"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="00EA1AF8"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EA1AF8"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="00EA1AF8"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EA1AF8"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EA1AF8"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ПК.1.1. </w:t>
      </w:r>
      <w:r w:rsidR="009A2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древесины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ПК.1.2. </w:t>
      </w:r>
      <w:r w:rsidR="009A2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древесину к работе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ПК.1.3. </w:t>
      </w:r>
      <w:r w:rsidR="009A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 в соответствии с требованиями технологического процесса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730EC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ПК.1.4. </w:t>
      </w:r>
      <w:r w:rsidR="009A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правку и заточку инструмента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EA1AF8">
      <w:pPr>
        <w:widowControl w:val="0"/>
        <w:autoSpaceDE w:val="0"/>
        <w:autoSpaceDN w:val="0"/>
        <w:adjustRightInd w:val="0"/>
        <w:spacing w:after="0"/>
        <w:ind w:left="100"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1AF8" w:rsidRPr="003B21F9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302055" w:rsidRPr="00554916" w:rsidRDefault="009A2FF3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материалов, инструмента, рабочего места для проведения технологических операций по созданию художественных изделий из дерева</w:t>
      </w:r>
      <w:r w:rsidR="00302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3B21F9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9A2FF3" w:rsidRPr="009A2FF3" w:rsidRDefault="009A2FF3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для выполнения художественных работ;</w:t>
      </w:r>
    </w:p>
    <w:p w:rsidR="005F6C3E" w:rsidRPr="005F6C3E" w:rsidRDefault="005F6C3E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материалы в соответствии с особенностями выполнения работ;</w:t>
      </w:r>
    </w:p>
    <w:p w:rsidR="005F6C3E" w:rsidRPr="005F6C3E" w:rsidRDefault="005F6C3E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внешним признакам вид, качество и пороки материалов, используемых для художественных изделий из дерева;</w:t>
      </w:r>
    </w:p>
    <w:p w:rsidR="005F6C3E" w:rsidRPr="005F6C3E" w:rsidRDefault="005F6C3E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сушку древесины;</w:t>
      </w:r>
    </w:p>
    <w:p w:rsidR="005F6C3E" w:rsidRPr="005F6C3E" w:rsidRDefault="005F6C3E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 работе поверхности материалов, деталей, изделий;</w:t>
      </w:r>
    </w:p>
    <w:p w:rsidR="005F6C3E" w:rsidRPr="005F6C3E" w:rsidRDefault="005F6C3E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исправность инструментов;</w:t>
      </w:r>
    </w:p>
    <w:p w:rsidR="003001DC" w:rsidRPr="00302055" w:rsidRDefault="005F6C3E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несложный ремонт инструментов</w:t>
      </w:r>
      <w:r w:rsid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3B21F9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5F6C3E" w:rsidRDefault="005F6C3E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инструменты, аппараты, приспособления, используемые для художественной обработки дерева;</w:t>
      </w:r>
    </w:p>
    <w:p w:rsidR="005F6C3E" w:rsidRDefault="005F6C3E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основных инструментов и принципы их работы;</w:t>
      </w:r>
    </w:p>
    <w:p w:rsidR="005F6C3E" w:rsidRDefault="005F6C3E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сведения, назначение, виды и свойства художественных материалов;</w:t>
      </w:r>
    </w:p>
    <w:p w:rsidR="005F6C3E" w:rsidRDefault="005F6C3E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обработки различных материалов;</w:t>
      </w:r>
    </w:p>
    <w:p w:rsidR="005F6C3E" w:rsidRDefault="005F6C3E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и материалы для художественных изделий из дерева, их виды, основные свойства и применение, требования к качеству материалов;</w:t>
      </w:r>
    </w:p>
    <w:p w:rsidR="003001DC" w:rsidRDefault="005F6C3E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техники безопасности при хранении и использовании различных материалов</w:t>
      </w:r>
      <w:r w:rsid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1DC" w:rsidRPr="003001DC" w:rsidRDefault="003001DC" w:rsidP="003001DC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Рекомендуемое количество часов на освоение программы профессионального модуля:</w:t>
      </w:r>
    </w:p>
    <w:p w:rsidR="005F6C3E" w:rsidRPr="005F6C3E" w:rsidRDefault="005F6C3E" w:rsidP="005F6C3E">
      <w:pPr>
        <w:pStyle w:val="a7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C3E">
        <w:rPr>
          <w:rFonts w:ascii="Times New Roman" w:hAnsi="Times New Roman" w:cs="Times New Roman"/>
          <w:sz w:val="24"/>
          <w:szCs w:val="24"/>
        </w:rPr>
        <w:lastRenderedPageBreak/>
        <w:t>всего – 224 часа, в том числе:</w:t>
      </w:r>
    </w:p>
    <w:p w:rsidR="005F6C3E" w:rsidRPr="005F6C3E" w:rsidRDefault="005F6C3E" w:rsidP="005F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C3E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152 часа, включая:</w:t>
      </w:r>
    </w:p>
    <w:p w:rsidR="005F6C3E" w:rsidRPr="005F6C3E" w:rsidRDefault="005F6C3E" w:rsidP="005F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C3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100 часов;</w:t>
      </w:r>
    </w:p>
    <w:p w:rsidR="005F6C3E" w:rsidRPr="005F6C3E" w:rsidRDefault="005F6C3E" w:rsidP="005F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C3E">
        <w:rPr>
          <w:rFonts w:ascii="Times New Roman" w:hAnsi="Times New Roman" w:cs="Times New Roman"/>
          <w:sz w:val="24"/>
          <w:szCs w:val="24"/>
        </w:rPr>
        <w:t>самостоятельной работы обучающегося – 52  часа;</w:t>
      </w:r>
    </w:p>
    <w:p w:rsidR="00B13BC7" w:rsidRPr="005F6C3E" w:rsidRDefault="005F6C3E" w:rsidP="005F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C3E">
        <w:rPr>
          <w:rFonts w:ascii="Times New Roman" w:hAnsi="Times New Roman" w:cs="Times New Roman"/>
          <w:sz w:val="24"/>
          <w:szCs w:val="24"/>
        </w:rPr>
        <w:t>учебной и производственной практики – 72 часа.</w:t>
      </w:r>
    </w:p>
    <w:p w:rsidR="00D62C48" w:rsidRPr="00EA1AF8" w:rsidRDefault="00D62C48" w:rsidP="0024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48" w:rsidRPr="00EA1AF8" w:rsidRDefault="00A45B59" w:rsidP="00245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2C48" w:rsidRPr="00EA1AF8">
        <w:rPr>
          <w:rFonts w:ascii="Times New Roman" w:hAnsi="Times New Roman" w:cs="Times New Roman"/>
          <w:b/>
          <w:sz w:val="24"/>
          <w:szCs w:val="24"/>
        </w:rPr>
        <w:t>. Итоговая аттестация:</w:t>
      </w:r>
      <w:r w:rsidR="00D62C48" w:rsidRPr="00EA1AF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91E45" w:rsidRPr="00EA1AF8">
        <w:rPr>
          <w:rFonts w:ascii="Times New Roman" w:hAnsi="Times New Roman" w:cs="Times New Roman"/>
          <w:sz w:val="24"/>
          <w:szCs w:val="24"/>
        </w:rPr>
        <w:t>модульного экзамена</w:t>
      </w:r>
      <w:r w:rsidR="00D62C48" w:rsidRPr="00EA1AF8">
        <w:rPr>
          <w:rFonts w:ascii="Times New Roman" w:hAnsi="Times New Roman" w:cs="Times New Roman"/>
          <w:sz w:val="24"/>
          <w:szCs w:val="24"/>
        </w:rPr>
        <w:t>.</w:t>
      </w:r>
    </w:p>
    <w:p w:rsidR="00664F2D" w:rsidRDefault="0066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F2D" w:rsidRPr="00367420" w:rsidRDefault="00367420" w:rsidP="00367420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ПМ.02. </w:t>
      </w:r>
      <w:r w:rsidR="004F7E29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ИЗГОТОВЛЕНИЕ ХУДОЖЕСТВЕННЫХ ИЗДЕЛИЙ ИЗ ДЕРЕВА РАЗЛИЧНОЙ СТЕПЕНИ СЛОЖНОСТИ</w:t>
      </w:r>
    </w:p>
    <w:p w:rsidR="00664F2D" w:rsidRPr="00367420" w:rsidRDefault="00664F2D" w:rsidP="00367420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примерной программы</w:t>
      </w:r>
    </w:p>
    <w:p w:rsidR="00367420" w:rsidRPr="00367420" w:rsidRDefault="00367420" w:rsidP="00367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</w:t>
      </w:r>
      <w:r w:rsidR="007D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r w:rsidR="004F7E29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дерева»</w:t>
      </w:r>
      <w:r w:rsidR="004F7E29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</w:p>
    <w:p w:rsidR="00367420" w:rsidRPr="004F7E29" w:rsidRDefault="004F7E29" w:rsidP="004F7E29">
      <w:pPr>
        <w:spacing w:after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изготовление художественных изделий из дерева различной степени сложности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67420"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="00367420" w:rsidRPr="00B76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 </w:t>
      </w:r>
      <w:r w:rsidR="004F7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эскизы изготавливаемого изделия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</w:t>
      </w:r>
      <w:r w:rsidR="004F7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технологическую обработку материалов, заготовок для изделий при помощи различного оборудования, инструментов, аппаратов, приспособлений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="004F7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художественные изделия из различных древесных материалов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E29" w:rsidRDefault="004F7E29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ПК.0.4. Выполнять различные виды декорирования изделий из дерева.</w:t>
      </w:r>
    </w:p>
    <w:p w:rsidR="004F7E29" w:rsidRDefault="004F7E29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ПК.2.5. Реставрировать художественные изделия из дерева.</w:t>
      </w:r>
    </w:p>
    <w:p w:rsidR="004F7E29" w:rsidRPr="00367420" w:rsidRDefault="004F7E29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ПК.2.6. Выполнять копии традиционных народных изделий из дерева.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профессионального модуля может быть использована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курсах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C570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квалификации и переподготовки.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67420" w:rsidRPr="003B21F9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3B21F9" w:rsidRDefault="00F55712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 декорирования художественных изделий из дерева</w:t>
      </w:r>
      <w:r w:rsidR="003B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r w:rsidR="003B2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сложности;</w:t>
      </w:r>
    </w:p>
    <w:p w:rsidR="003B21F9" w:rsidRDefault="00420E0D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реставрации художественных изделий из дерева.</w:t>
      </w:r>
    </w:p>
    <w:p w:rsid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3B21F9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заготовки для изделий из дерева</w:t>
      </w:r>
      <w:r w:rsidR="003B2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1F9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детали изделия на деревообрабатывающих станках, механизированным и ручным инструментом</w:t>
      </w:r>
      <w:r w:rsidR="003B2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E0D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раскрой и сборку изделий;</w:t>
      </w:r>
    </w:p>
    <w:p w:rsidR="00420E0D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разметку, выпиливание, строгание, склейку, облицовывание деталей;</w:t>
      </w:r>
    </w:p>
    <w:p w:rsidR="00420E0D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декорирование изделий из древесного материала сюжетно-орнаментальными рисунками (в том числе с элементами традиционного народного орнамента) различными способами;</w:t>
      </w:r>
    </w:p>
    <w:p w:rsidR="00420E0D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повреждения художественного изделия;</w:t>
      </w:r>
    </w:p>
    <w:p w:rsidR="00420E0D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замену отдельных поврежденных мест;</w:t>
      </w:r>
    </w:p>
    <w:p w:rsidR="00420E0D" w:rsidRDefault="00420E0D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консервацию, защитную и декоративную обработку поврежденных поверхностей;</w:t>
      </w:r>
    </w:p>
    <w:p w:rsidR="003B21F9" w:rsidRPr="00420E0D" w:rsidRDefault="00420E0D" w:rsidP="00420E0D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копии изделий народного творчества</w:t>
      </w:r>
      <w:r w:rsidR="003B21F9" w:rsidRPr="00420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420" w:rsidRPr="003B21F9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 обработки материалов, заготовок для изделий из дерева;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приемы их выполнения;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художественных изделий из дерева;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орнаментальные композиции и рисунки для декорирования, правила их построения;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художественной обработки дерева;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декорирования художественных изделий из дерева;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выполнения отделочных и декоративных работ по дереву;</w:t>
      </w:r>
    </w:p>
    <w:p w:rsidR="00420E0D" w:rsidRDefault="00420E0D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правила построения орнаментов в художественных изделиях из дерева;</w:t>
      </w:r>
    </w:p>
    <w:p w:rsidR="00832564" w:rsidRDefault="00CD1C83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правила реставрационных работ</w:t>
      </w:r>
      <w:r w:rsidR="00832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564" w:rsidRPr="00832564" w:rsidRDefault="00832564" w:rsidP="008325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рабочей программы профессионального модуля:</w:t>
      </w:r>
    </w:p>
    <w:p w:rsidR="00CD1C83" w:rsidRPr="00CD1C83" w:rsidRDefault="00CD1C83" w:rsidP="00CD1C83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 xml:space="preserve">всего -  </w:t>
      </w:r>
      <w:r w:rsidRPr="00CD1C83">
        <w:rPr>
          <w:rFonts w:ascii="Times New Roman" w:hAnsi="Times New Roman" w:cs="Times New Roman"/>
          <w:b/>
          <w:sz w:val="24"/>
          <w:szCs w:val="24"/>
        </w:rPr>
        <w:t>1002</w:t>
      </w:r>
      <w:r w:rsidRPr="00CD1C83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CD1C83" w:rsidRPr="00CD1C83" w:rsidRDefault="00CD1C83" w:rsidP="00CD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CD1C83">
        <w:rPr>
          <w:rFonts w:ascii="Times New Roman" w:hAnsi="Times New Roman" w:cs="Times New Roman"/>
          <w:b/>
          <w:sz w:val="24"/>
          <w:szCs w:val="24"/>
        </w:rPr>
        <w:t>462</w:t>
      </w:r>
      <w:r w:rsidRPr="00CD1C83">
        <w:rPr>
          <w:rFonts w:ascii="Times New Roman" w:hAnsi="Times New Roman" w:cs="Times New Roman"/>
          <w:sz w:val="24"/>
          <w:szCs w:val="24"/>
        </w:rPr>
        <w:t xml:space="preserve"> часа, включая:</w:t>
      </w:r>
    </w:p>
    <w:p w:rsidR="00CD1C83" w:rsidRPr="00CD1C83" w:rsidRDefault="00CD1C83" w:rsidP="00CD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1C8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CD1C83">
        <w:rPr>
          <w:rFonts w:ascii="Times New Roman" w:hAnsi="Times New Roman" w:cs="Times New Roman"/>
          <w:b/>
          <w:sz w:val="24"/>
          <w:szCs w:val="24"/>
        </w:rPr>
        <w:t>318</w:t>
      </w:r>
      <w:r w:rsidRPr="00CD1C8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CD1C83" w:rsidRPr="00CD1C83" w:rsidRDefault="00CD1C83" w:rsidP="00CD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1C8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CD1C83">
        <w:rPr>
          <w:rFonts w:ascii="Times New Roman" w:hAnsi="Times New Roman" w:cs="Times New Roman"/>
          <w:b/>
          <w:sz w:val="24"/>
          <w:szCs w:val="24"/>
        </w:rPr>
        <w:t>144</w:t>
      </w:r>
      <w:r w:rsidRPr="00CD1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D1C83">
        <w:rPr>
          <w:rFonts w:ascii="Times New Roman" w:hAnsi="Times New Roman" w:cs="Times New Roman"/>
          <w:sz w:val="24"/>
          <w:szCs w:val="24"/>
        </w:rPr>
        <w:t>;</w:t>
      </w:r>
    </w:p>
    <w:p w:rsidR="00607D6F" w:rsidRPr="00CD1C83" w:rsidRDefault="00CD1C83" w:rsidP="00CD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CD1C83">
        <w:rPr>
          <w:rFonts w:ascii="Times New Roman" w:hAnsi="Times New Roman" w:cs="Times New Roman"/>
          <w:b/>
          <w:sz w:val="24"/>
          <w:szCs w:val="24"/>
        </w:rPr>
        <w:t>540</w:t>
      </w:r>
      <w:r w:rsidRPr="00CD1C8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749B4" w:rsidRPr="00832564" w:rsidRDefault="007749B4" w:rsidP="0083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065" w:rsidRPr="00001DFD" w:rsidRDefault="00A45B59" w:rsidP="00367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7D6F" w:rsidRPr="00001DFD">
        <w:rPr>
          <w:rFonts w:ascii="Times New Roman" w:hAnsi="Times New Roman" w:cs="Times New Roman"/>
          <w:b/>
          <w:sz w:val="24"/>
          <w:szCs w:val="24"/>
        </w:rPr>
        <w:t>. Итоговая аттестация:</w:t>
      </w:r>
      <w:r w:rsidR="00607D6F" w:rsidRPr="00001DFD">
        <w:rPr>
          <w:rFonts w:ascii="Times New Roman" w:hAnsi="Times New Roman" w:cs="Times New Roman"/>
          <w:sz w:val="24"/>
          <w:szCs w:val="24"/>
        </w:rPr>
        <w:t xml:space="preserve"> в форме модульного экзамена.</w:t>
      </w:r>
      <w:r w:rsidR="002A5065" w:rsidRPr="00001DFD">
        <w:rPr>
          <w:rFonts w:ascii="Times New Roman" w:hAnsi="Times New Roman" w:cs="Times New Roman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956" w:rsidRPr="00367420" w:rsidRDefault="00C267E3" w:rsidP="0047395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ПМ.0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</w:t>
      </w: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. </w:t>
      </w:r>
      <w:r w:rsidR="00885952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ВЕДЕНИЕ ИНДИВИДУАЛЬНОЙ ТРУДОВОЙ ДЕЯТЕЛЬНОСТИ</w:t>
      </w:r>
    </w:p>
    <w:p w:rsidR="00473956" w:rsidRPr="00367420" w:rsidRDefault="00473956" w:rsidP="0047395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Область применения программы</w:t>
      </w:r>
    </w:p>
    <w:p w:rsidR="00885952" w:rsidRDefault="00913720" w:rsidP="00913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профессионального модуля (далее программа) является частью основной профессиональной образовательной программы в соответствии с ФГОС по </w:t>
      </w:r>
      <w:r w:rsidR="0077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r w:rsidR="00885952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дерева»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</w:p>
    <w:p w:rsidR="00913720" w:rsidRPr="00913720" w:rsidRDefault="00885952" w:rsidP="00913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ведение индивидуальной трудовой деятельности</w:t>
      </w:r>
      <w:r w:rsidR="007749B4"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720"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3.1. </w:t>
      </w:r>
      <w:r w:rsidR="0088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производство товаров и услуг.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3.2. </w:t>
      </w:r>
      <w:r w:rsidR="0088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качество и конкурентоспособность изготавливаемой продукции</w:t>
      </w: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3720" w:rsidRDefault="00913720" w:rsidP="007749B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3.3. </w:t>
      </w:r>
      <w:r w:rsidR="0088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Оказывать услуги в области профессиональной деятельности и реализовывать готовую продукцию</w:t>
      </w:r>
      <w:r w:rsidR="0077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952" w:rsidRDefault="00885952" w:rsidP="007749B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ПК.3.4. Нести имущественную ответственность хозяйствующего субъекта.</w:t>
      </w:r>
    </w:p>
    <w:p w:rsidR="00885952" w:rsidRDefault="00885952" w:rsidP="007749B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ПК.3.5. Вести документацию установленного образца.</w:t>
      </w:r>
    </w:p>
    <w:p w:rsidR="00885952" w:rsidRPr="007749B4" w:rsidRDefault="00885952" w:rsidP="007749B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ПК.3.6. Готовить художественные изделия по собственным композициям  для участия в различных выставках и конкурсах.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может быть использована</w:t>
      </w:r>
      <w:r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</w:t>
      </w:r>
      <w:r w:rsidR="007749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квалификации и переподготовке.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модуля – требования к результатам освоения модуля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885952" w:rsidRDefault="00885952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документации;</w:t>
      </w:r>
    </w:p>
    <w:p w:rsidR="0030568D" w:rsidRPr="00055721" w:rsidRDefault="00885952" w:rsidP="00055721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055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хозяйственных решений</w:t>
      </w:r>
      <w:r w:rsidR="0030568D" w:rsidRPr="00055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055721" w:rsidRDefault="00055721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документы для подачи заявления о государственной регистрации в качестве индивидуального предпринимателя;</w:t>
      </w:r>
    </w:p>
    <w:p w:rsidR="00055721" w:rsidRDefault="00055721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режим уплаты налогов;</w:t>
      </w:r>
    </w:p>
    <w:p w:rsidR="00055721" w:rsidRDefault="00055721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отчетность установленной формы;</w:t>
      </w:r>
    </w:p>
    <w:p w:rsidR="00055721" w:rsidRDefault="00055721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состояние рынка товаров и услуг в области профессиональной деятельности;</w:t>
      </w:r>
    </w:p>
    <w:p w:rsidR="00055721" w:rsidRDefault="00055721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объем и ассортимент выпускаемой продукции и услуг;</w:t>
      </w:r>
    </w:p>
    <w:p w:rsidR="00055721" w:rsidRDefault="00055721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учет;</w:t>
      </w:r>
    </w:p>
    <w:p w:rsidR="00E9648D" w:rsidRPr="004961F1" w:rsidRDefault="00055721" w:rsidP="004961F1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прибыль и убытки по результатам индивидуальной</w:t>
      </w:r>
      <w:r w:rsidR="0049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</w:t>
      </w:r>
      <w:r w:rsidR="00E9648D" w:rsidRPr="00496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720" w:rsidRPr="007749B4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индивидуального предпринимательства;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финансов индивидуальных предпринимателей и физических лиц;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упрощенный порядок ведения учета;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сущность налогов, их функции;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уплаты налогов;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режим, режим налогообложения в виде единого налога на вмененный доход для отдельных видов деятельности, упрощенная система налогообложения, упрощенная система налогообложения на основе патента и др.;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оформления кредитов;</w:t>
      </w:r>
    </w:p>
    <w:p w:rsidR="004961F1" w:rsidRPr="004961F1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подсчета прибыли и убытков;</w:t>
      </w:r>
    </w:p>
    <w:p w:rsidR="00230137" w:rsidRPr="00230137" w:rsidRDefault="004961F1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выпускаемой продукции и услуг</w:t>
      </w:r>
      <w:r w:rsidR="0023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137" w:rsidRPr="00E9648D" w:rsidRDefault="00230137" w:rsidP="0023013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Рекомендуемое количество часов на освоение программы профессионального модуля:</w:t>
      </w:r>
    </w:p>
    <w:p w:rsidR="00483B4D" w:rsidRPr="00483B4D" w:rsidRDefault="00483B4D" w:rsidP="00483B4D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4D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483B4D">
        <w:rPr>
          <w:rFonts w:ascii="Times New Roman" w:hAnsi="Times New Roman" w:cs="Times New Roman"/>
          <w:b/>
          <w:sz w:val="24"/>
          <w:szCs w:val="24"/>
        </w:rPr>
        <w:t>176</w:t>
      </w:r>
      <w:r w:rsidRPr="00483B4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483B4D" w:rsidRPr="00483B4D" w:rsidRDefault="00483B4D" w:rsidP="004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4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483B4D">
        <w:rPr>
          <w:rFonts w:ascii="Times New Roman" w:hAnsi="Times New Roman" w:cs="Times New Roman"/>
          <w:b/>
          <w:sz w:val="24"/>
          <w:szCs w:val="24"/>
        </w:rPr>
        <w:t>104</w:t>
      </w:r>
      <w:r w:rsidRPr="00483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483B4D">
        <w:rPr>
          <w:rFonts w:ascii="Times New Roman" w:hAnsi="Times New Roman" w:cs="Times New Roman"/>
          <w:sz w:val="24"/>
          <w:szCs w:val="24"/>
        </w:rPr>
        <w:t>, включая:</w:t>
      </w:r>
    </w:p>
    <w:p w:rsidR="00483B4D" w:rsidRPr="00483B4D" w:rsidRDefault="00483B4D" w:rsidP="004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B4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483B4D">
        <w:rPr>
          <w:rFonts w:ascii="Times New Roman" w:hAnsi="Times New Roman" w:cs="Times New Roman"/>
          <w:b/>
          <w:sz w:val="24"/>
          <w:szCs w:val="24"/>
        </w:rPr>
        <w:t>70</w:t>
      </w:r>
      <w:r w:rsidRPr="00483B4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83B4D" w:rsidRPr="00483B4D" w:rsidRDefault="00483B4D" w:rsidP="004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B4D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483B4D">
        <w:rPr>
          <w:rFonts w:ascii="Times New Roman" w:hAnsi="Times New Roman" w:cs="Times New Roman"/>
          <w:b/>
          <w:sz w:val="24"/>
          <w:szCs w:val="24"/>
        </w:rPr>
        <w:t>34</w:t>
      </w:r>
      <w:r w:rsidRPr="00483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483B4D">
        <w:rPr>
          <w:rFonts w:ascii="Times New Roman" w:hAnsi="Times New Roman" w:cs="Times New Roman"/>
          <w:sz w:val="24"/>
          <w:szCs w:val="24"/>
        </w:rPr>
        <w:t>;</w:t>
      </w:r>
    </w:p>
    <w:p w:rsidR="00990E19" w:rsidRDefault="00483B4D" w:rsidP="0048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4D">
        <w:rPr>
          <w:rFonts w:ascii="Times New Roman" w:hAnsi="Times New Roman" w:cs="Times New Roman"/>
          <w:sz w:val="24"/>
          <w:szCs w:val="24"/>
        </w:rPr>
        <w:t>учебной и производственной практики–</w:t>
      </w:r>
      <w:r w:rsidRPr="00483B4D">
        <w:rPr>
          <w:rFonts w:ascii="Times New Roman" w:hAnsi="Times New Roman" w:cs="Times New Roman"/>
          <w:b/>
          <w:sz w:val="24"/>
          <w:szCs w:val="24"/>
        </w:rPr>
        <w:t>72</w:t>
      </w:r>
      <w:r w:rsidRPr="00483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483B4D">
        <w:rPr>
          <w:rFonts w:ascii="Times New Roman" w:hAnsi="Times New Roman" w:cs="Times New Roman"/>
          <w:sz w:val="24"/>
          <w:szCs w:val="24"/>
        </w:rPr>
        <w:t>.</w:t>
      </w:r>
    </w:p>
    <w:p w:rsidR="00483B4D" w:rsidRPr="00483B4D" w:rsidRDefault="00483B4D" w:rsidP="00483B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56" w:rsidRDefault="00A45B59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90E19" w:rsidRPr="00913720">
        <w:rPr>
          <w:rFonts w:ascii="Times New Roman" w:hAnsi="Times New Roman" w:cs="Times New Roman"/>
          <w:b/>
          <w:sz w:val="24"/>
          <w:szCs w:val="24"/>
        </w:rPr>
        <w:t xml:space="preserve"> Итоговая аттестация:</w:t>
      </w:r>
      <w:r w:rsidR="00990E19" w:rsidRPr="00913720">
        <w:rPr>
          <w:rFonts w:ascii="Times New Roman" w:hAnsi="Times New Roman" w:cs="Times New Roman"/>
          <w:sz w:val="24"/>
          <w:szCs w:val="24"/>
        </w:rPr>
        <w:t xml:space="preserve"> в форме модульного экзамена</w:t>
      </w:r>
      <w:r w:rsidR="00990E19" w:rsidRPr="009137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.</w:t>
      </w: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83B4D" w:rsidRPr="00B5197D" w:rsidRDefault="00483B4D" w:rsidP="00483B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483B4D" w:rsidRDefault="00483B4D" w:rsidP="00483B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483B4D" w:rsidRDefault="00483B4D" w:rsidP="00483B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ФК.00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483B4D" w:rsidRDefault="00483B4D" w:rsidP="00483B4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3B4D" w:rsidRPr="00EB5928" w:rsidRDefault="00483B4D" w:rsidP="00EB592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28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83B4D" w:rsidRPr="009A2FF3" w:rsidRDefault="00483B4D" w:rsidP="00483B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C14C8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54.01.13 «Изготовитель художественных изделий из дерева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3B4D" w:rsidRPr="00792423" w:rsidRDefault="00483B4D" w:rsidP="00483B4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C14C8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483B4D" w:rsidRDefault="00483B4D" w:rsidP="00483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B4D" w:rsidRPr="002316FA" w:rsidRDefault="00483B4D" w:rsidP="00EB592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483B4D" w:rsidRPr="00FE4371" w:rsidRDefault="00483B4D" w:rsidP="00483B4D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C14C8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8C1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 «Физическая культура» обязательной части учебных циклов</w:t>
      </w:r>
      <w:r w:rsidR="00EB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ППКРС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B4D" w:rsidRDefault="00483B4D" w:rsidP="00483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B4D" w:rsidRDefault="00483B4D" w:rsidP="00EB592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83B4D" w:rsidRPr="002316FA" w:rsidRDefault="00483B4D" w:rsidP="00483B4D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B4D" w:rsidRPr="0040217F" w:rsidRDefault="00483B4D" w:rsidP="00483B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483B4D" w:rsidRPr="004804E1" w:rsidRDefault="00EB5928" w:rsidP="00483B4D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483B4D" w:rsidRP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B4D" w:rsidRDefault="00483B4D" w:rsidP="00483B4D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3B4D" w:rsidRDefault="00483B4D" w:rsidP="00483B4D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EB5928" w:rsidRDefault="00EB5928" w:rsidP="00483B4D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483B4D" w:rsidRDefault="00EB5928" w:rsidP="00483B4D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  <w:r w:rsidR="00483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B4D" w:rsidRDefault="00483B4D" w:rsidP="00483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B4D" w:rsidRPr="002316FA" w:rsidRDefault="00483B4D" w:rsidP="00EB592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483B4D" w:rsidRPr="00005636" w:rsidRDefault="00483B4D" w:rsidP="00483B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 w:rsidR="00EB5928"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056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83B4D" w:rsidRPr="00005636" w:rsidRDefault="00483B4D" w:rsidP="00483B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EB5928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483B4D" w:rsidRDefault="00483B4D" w:rsidP="00483B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EB5928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83B4D" w:rsidRDefault="00483B4D" w:rsidP="0048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B4D" w:rsidRPr="002316FA" w:rsidRDefault="00483B4D" w:rsidP="00EB592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483B4D" w:rsidRDefault="00483B4D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sectPr w:rsidR="00483B4D" w:rsidSect="00D94630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CD" w:rsidRDefault="00694CCD" w:rsidP="00D94630">
      <w:pPr>
        <w:spacing w:after="0" w:line="240" w:lineRule="auto"/>
      </w:pPr>
      <w:r>
        <w:separator/>
      </w:r>
    </w:p>
  </w:endnote>
  <w:endnote w:type="continuationSeparator" w:id="0">
    <w:p w:rsidR="00694CCD" w:rsidRDefault="00694CCD" w:rsidP="00D9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884919"/>
      <w:docPartObj>
        <w:docPartGallery w:val="Page Numbers (Bottom of Page)"/>
        <w:docPartUnique/>
      </w:docPartObj>
    </w:sdtPr>
    <w:sdtEndPr/>
    <w:sdtContent>
      <w:p w:rsidR="007812B3" w:rsidRDefault="007812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1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CD" w:rsidRDefault="00694CCD" w:rsidP="00D94630">
      <w:pPr>
        <w:spacing w:after="0" w:line="240" w:lineRule="auto"/>
      </w:pPr>
      <w:r>
        <w:separator/>
      </w:r>
    </w:p>
  </w:footnote>
  <w:footnote w:type="continuationSeparator" w:id="0">
    <w:p w:rsidR="00694CCD" w:rsidRDefault="00694CCD" w:rsidP="00D9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52"/>
        </w:tabs>
        <w:ind w:left="1377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" w:hanging="21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F96F2E"/>
    <w:multiLevelType w:val="hybridMultilevel"/>
    <w:tmpl w:val="B9D2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78F0"/>
    <w:multiLevelType w:val="hybridMultilevel"/>
    <w:tmpl w:val="DF00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2531"/>
    <w:multiLevelType w:val="hybridMultilevel"/>
    <w:tmpl w:val="F4F0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B39A8"/>
    <w:multiLevelType w:val="hybridMultilevel"/>
    <w:tmpl w:val="4B24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F31955"/>
    <w:multiLevelType w:val="hybridMultilevel"/>
    <w:tmpl w:val="3490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593D"/>
    <w:multiLevelType w:val="hybridMultilevel"/>
    <w:tmpl w:val="2F6472BC"/>
    <w:lvl w:ilvl="0" w:tplc="1EDC5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270"/>
    <w:multiLevelType w:val="hybridMultilevel"/>
    <w:tmpl w:val="BD3C4A2E"/>
    <w:lvl w:ilvl="0" w:tplc="5F36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8437E"/>
    <w:multiLevelType w:val="hybridMultilevel"/>
    <w:tmpl w:val="874E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77FF"/>
    <w:multiLevelType w:val="hybridMultilevel"/>
    <w:tmpl w:val="7AF6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7D59"/>
    <w:multiLevelType w:val="hybridMultilevel"/>
    <w:tmpl w:val="3924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84EF7"/>
    <w:multiLevelType w:val="hybridMultilevel"/>
    <w:tmpl w:val="3D80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124F"/>
    <w:multiLevelType w:val="hybridMultilevel"/>
    <w:tmpl w:val="0DAE1C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C656CA"/>
    <w:multiLevelType w:val="hybridMultilevel"/>
    <w:tmpl w:val="B122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E1F5A"/>
    <w:multiLevelType w:val="hybridMultilevel"/>
    <w:tmpl w:val="CF92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3220"/>
    <w:multiLevelType w:val="hybridMultilevel"/>
    <w:tmpl w:val="48D6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598"/>
    <w:multiLevelType w:val="hybridMultilevel"/>
    <w:tmpl w:val="9BFCBC1A"/>
    <w:lvl w:ilvl="0" w:tplc="C994C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6A6"/>
    <w:multiLevelType w:val="hybridMultilevel"/>
    <w:tmpl w:val="3996C1DE"/>
    <w:lvl w:ilvl="0" w:tplc="DC52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03CCE"/>
    <w:multiLevelType w:val="hybridMultilevel"/>
    <w:tmpl w:val="15D61C20"/>
    <w:lvl w:ilvl="0" w:tplc="738AE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C24A8"/>
    <w:multiLevelType w:val="hybridMultilevel"/>
    <w:tmpl w:val="68B6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F660D"/>
    <w:multiLevelType w:val="hybridMultilevel"/>
    <w:tmpl w:val="ADE8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7331"/>
    <w:multiLevelType w:val="hybridMultilevel"/>
    <w:tmpl w:val="DF58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62307"/>
    <w:multiLevelType w:val="hybridMultilevel"/>
    <w:tmpl w:val="E898D682"/>
    <w:lvl w:ilvl="0" w:tplc="EEF00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F5761"/>
    <w:multiLevelType w:val="hybridMultilevel"/>
    <w:tmpl w:val="BA24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24B75"/>
    <w:multiLevelType w:val="hybridMultilevel"/>
    <w:tmpl w:val="4FD6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A60EF"/>
    <w:multiLevelType w:val="hybridMultilevel"/>
    <w:tmpl w:val="15E6A188"/>
    <w:lvl w:ilvl="0" w:tplc="D03E8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7"/>
  </w:num>
  <w:num w:numId="5">
    <w:abstractNumId w:val="17"/>
  </w:num>
  <w:num w:numId="6">
    <w:abstractNumId w:val="19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3"/>
  </w:num>
  <w:num w:numId="12">
    <w:abstractNumId w:val="25"/>
  </w:num>
  <w:num w:numId="13">
    <w:abstractNumId w:val="22"/>
  </w:num>
  <w:num w:numId="14">
    <w:abstractNumId w:val="12"/>
  </w:num>
  <w:num w:numId="15">
    <w:abstractNumId w:val="20"/>
  </w:num>
  <w:num w:numId="16">
    <w:abstractNumId w:val="11"/>
  </w:num>
  <w:num w:numId="17">
    <w:abstractNumId w:val="16"/>
  </w:num>
  <w:num w:numId="18">
    <w:abstractNumId w:val="9"/>
  </w:num>
  <w:num w:numId="19">
    <w:abstractNumId w:val="13"/>
  </w:num>
  <w:num w:numId="20">
    <w:abstractNumId w:val="24"/>
  </w:num>
  <w:num w:numId="21">
    <w:abstractNumId w:val="4"/>
  </w:num>
  <w:num w:numId="22">
    <w:abstractNumId w:val="21"/>
  </w:num>
  <w:num w:numId="23">
    <w:abstractNumId w:val="10"/>
  </w:num>
  <w:num w:numId="24">
    <w:abstractNumId w:val="14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A1"/>
    <w:rsid w:val="00001DFD"/>
    <w:rsid w:val="00005636"/>
    <w:rsid w:val="000141CB"/>
    <w:rsid w:val="00035626"/>
    <w:rsid w:val="00054F3B"/>
    <w:rsid w:val="00055721"/>
    <w:rsid w:val="00056CA5"/>
    <w:rsid w:val="00056D62"/>
    <w:rsid w:val="00060B33"/>
    <w:rsid w:val="00066EF1"/>
    <w:rsid w:val="00071655"/>
    <w:rsid w:val="000723C2"/>
    <w:rsid w:val="000A3BFA"/>
    <w:rsid w:val="000B2AF3"/>
    <w:rsid w:val="000B4A72"/>
    <w:rsid w:val="000C68A0"/>
    <w:rsid w:val="00114E23"/>
    <w:rsid w:val="001311C8"/>
    <w:rsid w:val="0013252B"/>
    <w:rsid w:val="001709CD"/>
    <w:rsid w:val="00186AA8"/>
    <w:rsid w:val="00191E4E"/>
    <w:rsid w:val="00192B2B"/>
    <w:rsid w:val="001A1909"/>
    <w:rsid w:val="001A4BE1"/>
    <w:rsid w:val="001B4210"/>
    <w:rsid w:val="001C518D"/>
    <w:rsid w:val="001C6F5E"/>
    <w:rsid w:val="001D1144"/>
    <w:rsid w:val="001E2DF6"/>
    <w:rsid w:val="00203DF7"/>
    <w:rsid w:val="00230137"/>
    <w:rsid w:val="002316FA"/>
    <w:rsid w:val="002359FB"/>
    <w:rsid w:val="00245E73"/>
    <w:rsid w:val="00256F6E"/>
    <w:rsid w:val="0026613C"/>
    <w:rsid w:val="00280FF0"/>
    <w:rsid w:val="00286FD1"/>
    <w:rsid w:val="00287C20"/>
    <w:rsid w:val="002A4AB9"/>
    <w:rsid w:val="002A5065"/>
    <w:rsid w:val="002A50DE"/>
    <w:rsid w:val="002A763C"/>
    <w:rsid w:val="002C01BC"/>
    <w:rsid w:val="002E6B74"/>
    <w:rsid w:val="002E7123"/>
    <w:rsid w:val="003001DC"/>
    <w:rsid w:val="00302055"/>
    <w:rsid w:val="0030568D"/>
    <w:rsid w:val="00306D3C"/>
    <w:rsid w:val="003448AB"/>
    <w:rsid w:val="003526D6"/>
    <w:rsid w:val="00356A69"/>
    <w:rsid w:val="00361FE9"/>
    <w:rsid w:val="00367420"/>
    <w:rsid w:val="00394FD4"/>
    <w:rsid w:val="003B21F9"/>
    <w:rsid w:val="003B2CD5"/>
    <w:rsid w:val="003B3569"/>
    <w:rsid w:val="003B3DDE"/>
    <w:rsid w:val="003E71BD"/>
    <w:rsid w:val="003E7C92"/>
    <w:rsid w:val="0040217F"/>
    <w:rsid w:val="00420E0D"/>
    <w:rsid w:val="00440E12"/>
    <w:rsid w:val="00444FC7"/>
    <w:rsid w:val="00473956"/>
    <w:rsid w:val="004804E1"/>
    <w:rsid w:val="00483B4D"/>
    <w:rsid w:val="0049050F"/>
    <w:rsid w:val="0049055A"/>
    <w:rsid w:val="004961F1"/>
    <w:rsid w:val="004A41A0"/>
    <w:rsid w:val="004A6F1B"/>
    <w:rsid w:val="004B65F5"/>
    <w:rsid w:val="004C4D95"/>
    <w:rsid w:val="004E3CEA"/>
    <w:rsid w:val="004E3E16"/>
    <w:rsid w:val="004E7022"/>
    <w:rsid w:val="004F7E29"/>
    <w:rsid w:val="00510869"/>
    <w:rsid w:val="00515FEF"/>
    <w:rsid w:val="00526D9E"/>
    <w:rsid w:val="005331FE"/>
    <w:rsid w:val="00552EF0"/>
    <w:rsid w:val="00554916"/>
    <w:rsid w:val="00557787"/>
    <w:rsid w:val="00563EC2"/>
    <w:rsid w:val="00586317"/>
    <w:rsid w:val="005A41A6"/>
    <w:rsid w:val="005B56F3"/>
    <w:rsid w:val="005C1D3E"/>
    <w:rsid w:val="005C46A1"/>
    <w:rsid w:val="005C70D8"/>
    <w:rsid w:val="005D60FF"/>
    <w:rsid w:val="005F6C3E"/>
    <w:rsid w:val="00607D6F"/>
    <w:rsid w:val="00623081"/>
    <w:rsid w:val="00664F2D"/>
    <w:rsid w:val="00674110"/>
    <w:rsid w:val="00694CCD"/>
    <w:rsid w:val="00697A1B"/>
    <w:rsid w:val="00697B5B"/>
    <w:rsid w:val="006A1E0E"/>
    <w:rsid w:val="006A34F4"/>
    <w:rsid w:val="006A6162"/>
    <w:rsid w:val="006B6350"/>
    <w:rsid w:val="006C7BC7"/>
    <w:rsid w:val="006D2C6D"/>
    <w:rsid w:val="006E61E9"/>
    <w:rsid w:val="006F2BF6"/>
    <w:rsid w:val="00706B2C"/>
    <w:rsid w:val="00715982"/>
    <w:rsid w:val="0072000F"/>
    <w:rsid w:val="00720EDE"/>
    <w:rsid w:val="00730ECD"/>
    <w:rsid w:val="00732063"/>
    <w:rsid w:val="00733495"/>
    <w:rsid w:val="007749B4"/>
    <w:rsid w:val="007812B3"/>
    <w:rsid w:val="00787F4F"/>
    <w:rsid w:val="00792423"/>
    <w:rsid w:val="00792485"/>
    <w:rsid w:val="007A345D"/>
    <w:rsid w:val="007C29AB"/>
    <w:rsid w:val="007D29DE"/>
    <w:rsid w:val="007E139A"/>
    <w:rsid w:val="007F2D66"/>
    <w:rsid w:val="007F38B3"/>
    <w:rsid w:val="007F6E05"/>
    <w:rsid w:val="00812D80"/>
    <w:rsid w:val="0082102E"/>
    <w:rsid w:val="00823577"/>
    <w:rsid w:val="00832564"/>
    <w:rsid w:val="00842FF7"/>
    <w:rsid w:val="00853267"/>
    <w:rsid w:val="00853890"/>
    <w:rsid w:val="00855EE9"/>
    <w:rsid w:val="00865D12"/>
    <w:rsid w:val="0087049D"/>
    <w:rsid w:val="0087524C"/>
    <w:rsid w:val="00885952"/>
    <w:rsid w:val="008A3432"/>
    <w:rsid w:val="008B7306"/>
    <w:rsid w:val="008C14C8"/>
    <w:rsid w:val="008D3C9A"/>
    <w:rsid w:val="008D63A5"/>
    <w:rsid w:val="008E20E6"/>
    <w:rsid w:val="008E484D"/>
    <w:rsid w:val="008F5897"/>
    <w:rsid w:val="00913720"/>
    <w:rsid w:val="00916EB3"/>
    <w:rsid w:val="009173B2"/>
    <w:rsid w:val="00943CDD"/>
    <w:rsid w:val="00976117"/>
    <w:rsid w:val="00983703"/>
    <w:rsid w:val="00986701"/>
    <w:rsid w:val="00990E19"/>
    <w:rsid w:val="00991035"/>
    <w:rsid w:val="009A2FF3"/>
    <w:rsid w:val="009B6E22"/>
    <w:rsid w:val="009C0F15"/>
    <w:rsid w:val="009D1889"/>
    <w:rsid w:val="009E3CF5"/>
    <w:rsid w:val="00A049F0"/>
    <w:rsid w:val="00A0651A"/>
    <w:rsid w:val="00A153A6"/>
    <w:rsid w:val="00A15563"/>
    <w:rsid w:val="00A332B4"/>
    <w:rsid w:val="00A45B59"/>
    <w:rsid w:val="00A571A2"/>
    <w:rsid w:val="00A7668F"/>
    <w:rsid w:val="00AA087C"/>
    <w:rsid w:val="00AF5595"/>
    <w:rsid w:val="00B01DDE"/>
    <w:rsid w:val="00B13BC7"/>
    <w:rsid w:val="00B21160"/>
    <w:rsid w:val="00B30B4E"/>
    <w:rsid w:val="00B31264"/>
    <w:rsid w:val="00B34EA1"/>
    <w:rsid w:val="00B37DD0"/>
    <w:rsid w:val="00B404CD"/>
    <w:rsid w:val="00B5197D"/>
    <w:rsid w:val="00B55F33"/>
    <w:rsid w:val="00B6064D"/>
    <w:rsid w:val="00B673BF"/>
    <w:rsid w:val="00B70DC4"/>
    <w:rsid w:val="00B76BFD"/>
    <w:rsid w:val="00B77AC0"/>
    <w:rsid w:val="00B8384C"/>
    <w:rsid w:val="00B8666D"/>
    <w:rsid w:val="00B93D56"/>
    <w:rsid w:val="00BB4E84"/>
    <w:rsid w:val="00BB5973"/>
    <w:rsid w:val="00BD2E32"/>
    <w:rsid w:val="00BD4394"/>
    <w:rsid w:val="00BD7E65"/>
    <w:rsid w:val="00BE5A8B"/>
    <w:rsid w:val="00BF053E"/>
    <w:rsid w:val="00C0773A"/>
    <w:rsid w:val="00C21914"/>
    <w:rsid w:val="00C22875"/>
    <w:rsid w:val="00C267E3"/>
    <w:rsid w:val="00C31D79"/>
    <w:rsid w:val="00C55388"/>
    <w:rsid w:val="00C55FB4"/>
    <w:rsid w:val="00C5705E"/>
    <w:rsid w:val="00C71299"/>
    <w:rsid w:val="00C82AEE"/>
    <w:rsid w:val="00C8344E"/>
    <w:rsid w:val="00C9462E"/>
    <w:rsid w:val="00CA3377"/>
    <w:rsid w:val="00CB2DAE"/>
    <w:rsid w:val="00CC4672"/>
    <w:rsid w:val="00CD1C83"/>
    <w:rsid w:val="00CF1D1E"/>
    <w:rsid w:val="00CF515C"/>
    <w:rsid w:val="00D23CD8"/>
    <w:rsid w:val="00D275CD"/>
    <w:rsid w:val="00D62C48"/>
    <w:rsid w:val="00D8416C"/>
    <w:rsid w:val="00D94630"/>
    <w:rsid w:val="00DC7384"/>
    <w:rsid w:val="00DE0DF7"/>
    <w:rsid w:val="00E026B1"/>
    <w:rsid w:val="00E043C4"/>
    <w:rsid w:val="00E054F6"/>
    <w:rsid w:val="00E36267"/>
    <w:rsid w:val="00E514E2"/>
    <w:rsid w:val="00E52951"/>
    <w:rsid w:val="00E57918"/>
    <w:rsid w:val="00E60853"/>
    <w:rsid w:val="00E65963"/>
    <w:rsid w:val="00E82D65"/>
    <w:rsid w:val="00E9648D"/>
    <w:rsid w:val="00EA1AF8"/>
    <w:rsid w:val="00EB5928"/>
    <w:rsid w:val="00EE65B1"/>
    <w:rsid w:val="00EE76E1"/>
    <w:rsid w:val="00EF3A03"/>
    <w:rsid w:val="00F052C3"/>
    <w:rsid w:val="00F243EE"/>
    <w:rsid w:val="00F30569"/>
    <w:rsid w:val="00F309B0"/>
    <w:rsid w:val="00F55712"/>
    <w:rsid w:val="00F775B7"/>
    <w:rsid w:val="00F8550A"/>
    <w:rsid w:val="00F87A28"/>
    <w:rsid w:val="00F91E45"/>
    <w:rsid w:val="00F9545C"/>
    <w:rsid w:val="00FA78CC"/>
    <w:rsid w:val="00FB1997"/>
    <w:rsid w:val="00FC7E71"/>
    <w:rsid w:val="00FE0828"/>
    <w:rsid w:val="00FE3960"/>
    <w:rsid w:val="00FE4371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E27"/>
  <w15:docId w15:val="{1A134CDE-D797-49BD-BA24-84EB5910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630"/>
  </w:style>
  <w:style w:type="paragraph" w:styleId="a5">
    <w:name w:val="footer"/>
    <w:basedOn w:val="a"/>
    <w:link w:val="a6"/>
    <w:uiPriority w:val="99"/>
    <w:unhideWhenUsed/>
    <w:rsid w:val="00D9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630"/>
  </w:style>
  <w:style w:type="paragraph" w:styleId="a7">
    <w:name w:val="List Paragraph"/>
    <w:basedOn w:val="a"/>
    <w:uiPriority w:val="34"/>
    <w:qFormat/>
    <w:rsid w:val="00066EF1"/>
    <w:pPr>
      <w:ind w:left="720"/>
      <w:contextualSpacing/>
    </w:pPr>
  </w:style>
  <w:style w:type="character" w:styleId="a8">
    <w:name w:val="page number"/>
    <w:basedOn w:val="a0"/>
    <w:rsid w:val="00B31264"/>
  </w:style>
  <w:style w:type="paragraph" w:styleId="a9">
    <w:name w:val="Balloon Text"/>
    <w:basedOn w:val="a"/>
    <w:link w:val="aa"/>
    <w:uiPriority w:val="99"/>
    <w:semiHidden/>
    <w:unhideWhenUsed/>
    <w:rsid w:val="0070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6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32A9-C47F-4733-A561-CAC0735E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2022-12-08T12:40:00Z</cp:lastPrinted>
  <dcterms:created xsi:type="dcterms:W3CDTF">2022-10-11T10:01:00Z</dcterms:created>
  <dcterms:modified xsi:type="dcterms:W3CDTF">2022-12-08T12:49:00Z</dcterms:modified>
</cp:coreProperties>
</file>