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8E3" w:rsidRDefault="00970B14" w:rsidP="00A948E3">
      <w:pPr>
        <w:spacing w:after="0" w:line="240" w:lineRule="auto"/>
        <w:ind w:hanging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05pt;height:631.15pt" o:ole="">
            <v:imagedata r:id="rId4" o:title=""/>
          </v:shape>
          <o:OLEObject Type="Embed" ProgID="AcroExch.Document.11" ShapeID="_x0000_i1025" DrawAspect="Content" ObjectID="_1629263329" r:id="rId5"/>
        </w:object>
      </w:r>
    </w:p>
    <w:p w:rsidR="00A948E3" w:rsidRDefault="00A948E3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E718EC" w:rsidRPr="00D45C8B" w:rsidRDefault="00E718EC" w:rsidP="00E718EC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45C8B">
        <w:rPr>
          <w:rFonts w:ascii="Times New Roman" w:hAnsi="Times New Roman"/>
          <w:b/>
          <w:bCs/>
          <w:sz w:val="24"/>
          <w:szCs w:val="24"/>
        </w:rPr>
        <w:lastRenderedPageBreak/>
        <w:t>Министерство образования Тверской области</w:t>
      </w:r>
    </w:p>
    <w:p w:rsidR="00E718EC" w:rsidRPr="00D45C8B" w:rsidRDefault="00E718EC" w:rsidP="00E718E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45C8B">
        <w:rPr>
          <w:rFonts w:ascii="Times New Roman" w:hAnsi="Times New Roman"/>
          <w:b/>
          <w:bCs/>
          <w:sz w:val="24"/>
          <w:szCs w:val="24"/>
        </w:rPr>
        <w:t>ГБП ОУ «Торжокский педагогический колледж им. Ф.В. Бадюлина»</w:t>
      </w:r>
    </w:p>
    <w:p w:rsidR="00E718EC" w:rsidRPr="00155A97" w:rsidRDefault="00E718EC" w:rsidP="00E718EC">
      <w:pPr>
        <w:spacing w:after="0"/>
        <w:jc w:val="center"/>
        <w:rPr>
          <w:rFonts w:ascii="Times New Roman" w:hAnsi="Times New Roman"/>
        </w:rPr>
      </w:pPr>
      <w:smartTag w:uri="urn:schemas-microsoft-com:office:smarttags" w:element="metricconverter">
        <w:smartTagPr>
          <w:attr w:name="ProductID" w:val="172003, г"/>
        </w:smartTagPr>
        <w:r w:rsidRPr="00D45C8B">
          <w:rPr>
            <w:rFonts w:ascii="Times New Roman" w:hAnsi="Times New Roman"/>
            <w:sz w:val="24"/>
            <w:szCs w:val="24"/>
          </w:rPr>
          <w:t>172003, г</w:t>
        </w:r>
      </w:smartTag>
      <w:r w:rsidRPr="00D45C8B">
        <w:rPr>
          <w:rFonts w:ascii="Times New Roman" w:hAnsi="Times New Roman"/>
          <w:sz w:val="24"/>
          <w:szCs w:val="24"/>
        </w:rPr>
        <w:t>. Торжок, Ленинградское шоссе, 19, тел. 8 /48251/ 9-72-40, факс: 8 /48251/ 9-14-92</w:t>
      </w:r>
      <w:r w:rsidRPr="00D45C8B">
        <w:rPr>
          <w:rFonts w:ascii="Times New Roman" w:hAnsi="Times New Roman"/>
          <w:b/>
          <w:sz w:val="24"/>
          <w:szCs w:val="24"/>
        </w:rPr>
        <w:t xml:space="preserve">      </w:t>
      </w:r>
      <w:r w:rsidRPr="00155A97">
        <w:rPr>
          <w:rFonts w:ascii="Times New Roman" w:hAnsi="Times New Roman"/>
          <w:b/>
          <w:sz w:val="28"/>
        </w:rPr>
        <w:t xml:space="preserve">                                                                          </w:t>
      </w:r>
    </w:p>
    <w:p w:rsidR="00E718EC" w:rsidRPr="00A64F3D" w:rsidRDefault="00E07D75" w:rsidP="00E718EC">
      <w:pPr>
        <w:jc w:val="both"/>
        <w:rPr>
          <w:rFonts w:ascii="Times New Roman" w:hAnsi="Times New Roman" w:cs="Times New Roman"/>
          <w:sz w:val="28"/>
          <w:szCs w:val="28"/>
        </w:rPr>
      </w:pPr>
      <w:r w:rsidRPr="00E07D7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87.95pt;margin-top:20.7pt;width:186.25pt;height:112pt;z-index:251661312;mso-width-percent:400;mso-width-percent:400;mso-width-relative:margin;mso-height-relative:margin" strokecolor="white [3212]">
            <v:textbox>
              <w:txbxContent>
                <w:p w:rsidR="00E718EC" w:rsidRPr="00527DCF" w:rsidRDefault="00E718EC" w:rsidP="00E718EC">
                  <w:pPr>
                    <w:spacing w:after="120"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«УТВЕРЖДАЮ»</w:t>
                  </w:r>
                </w:p>
                <w:p w:rsidR="00E718EC" w:rsidRPr="00527DCF" w:rsidRDefault="00E718EC" w:rsidP="00E718E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ГБП ОУ  «Торжокский педагогический колледж им. </w:t>
                  </w:r>
                  <w:proofErr w:type="spellStart"/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Ф.В.Бадюлина</w:t>
                  </w:r>
                  <w:proofErr w:type="spellEnd"/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                              ________О.Н. Иванова</w:t>
                  </w:r>
                </w:p>
                <w:p w:rsidR="00E718EC" w:rsidRPr="00527DCF" w:rsidRDefault="00E718EC" w:rsidP="00E718EC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«__»_____________2018г.</w:t>
                  </w:r>
                </w:p>
                <w:p w:rsidR="00E718EC" w:rsidRPr="00527DCF" w:rsidRDefault="00E718EC" w:rsidP="00E718EC">
                  <w:pPr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E718EC" w:rsidRDefault="00E718EC" w:rsidP="00E718EC"/>
              </w:txbxContent>
            </v:textbox>
          </v:shape>
        </w:pict>
      </w:r>
    </w:p>
    <w:p w:rsidR="00E718EC" w:rsidRDefault="00E07D75" w:rsidP="00E718EC">
      <w:r>
        <w:rPr>
          <w:noProof/>
        </w:rPr>
        <w:pict>
          <v:shape id="_x0000_s1026" type="#_x0000_t202" style="position:absolute;margin-left:-13.8pt;margin-top:5.9pt;width:186.2pt;height:108.9pt;z-index:251660288;mso-width-percent:400;mso-height-percent:200;mso-width-percent:400;mso-height-percent:200;mso-width-relative:margin;mso-height-relative:margin" strokecolor="white [3212]">
            <v:textbox style="mso-fit-shape-to-text:t">
              <w:txbxContent>
                <w:p w:rsidR="00E718EC" w:rsidRDefault="00E718EC" w:rsidP="00E718E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  <w:p w:rsidR="00E718EC" w:rsidRPr="00527DCF" w:rsidRDefault="00E718EC" w:rsidP="00E718E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колледжа</w:t>
                  </w: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718EC" w:rsidRPr="00527DCF" w:rsidRDefault="00E718EC" w:rsidP="00E718E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Протокол № ____   </w:t>
                  </w:r>
                </w:p>
                <w:p w:rsidR="00E718EC" w:rsidRPr="00527DCF" w:rsidRDefault="00E718EC" w:rsidP="00E718EC">
                  <w:pPr>
                    <w:spacing w:after="120" w:line="240" w:lineRule="auto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27DC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«__»________2018г.</w:t>
                  </w:r>
                </w:p>
                <w:p w:rsidR="00E718EC" w:rsidRPr="00527DCF" w:rsidRDefault="00E718EC" w:rsidP="00E718EC">
                  <w:pPr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718EC" w:rsidRPr="00527DCF" w:rsidRDefault="00E718EC" w:rsidP="00E718EC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E718EC" w:rsidRDefault="00E718EC" w:rsidP="00E718EC"/>
    <w:p w:rsidR="00E718EC" w:rsidRDefault="00E718EC" w:rsidP="00E718EC"/>
    <w:p w:rsidR="00E718EC" w:rsidRDefault="00E718EC" w:rsidP="00E718EC"/>
    <w:p w:rsidR="00E718EC" w:rsidRDefault="00E718EC" w:rsidP="00E718EC"/>
    <w:p w:rsidR="00E718EC" w:rsidRDefault="00E718EC" w:rsidP="00E718EC">
      <w:pPr>
        <w:spacing w:line="240" w:lineRule="auto"/>
        <w:contextualSpacing/>
      </w:pPr>
    </w:p>
    <w:p w:rsidR="00E718EC" w:rsidRDefault="00E718EC" w:rsidP="00E718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C8B">
        <w:rPr>
          <w:rFonts w:ascii="Times New Roman" w:hAnsi="Times New Roman" w:cs="Times New Roman"/>
          <w:b/>
          <w:sz w:val="28"/>
          <w:szCs w:val="28"/>
        </w:rPr>
        <w:t xml:space="preserve">Положение о </w:t>
      </w:r>
      <w:r>
        <w:rPr>
          <w:rFonts w:ascii="Times New Roman" w:hAnsi="Times New Roman" w:cs="Times New Roman"/>
          <w:b/>
          <w:sz w:val="28"/>
          <w:szCs w:val="28"/>
        </w:rPr>
        <w:t xml:space="preserve">библиотеке </w:t>
      </w:r>
    </w:p>
    <w:p w:rsidR="00E718EC" w:rsidRPr="00D45C8B" w:rsidRDefault="00E718EC" w:rsidP="00E718E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5C8B">
        <w:rPr>
          <w:rFonts w:ascii="Times New Roman" w:hAnsi="Times New Roman" w:cs="Times New Roman"/>
          <w:b/>
          <w:sz w:val="28"/>
          <w:szCs w:val="28"/>
        </w:rPr>
        <w:t>в ГБП ОУ «Торжокский педагогический колледж им. Ф.В. Бадюлина»</w:t>
      </w:r>
    </w:p>
    <w:p w:rsidR="00E718EC" w:rsidRDefault="00E718EC" w:rsidP="00E718EC"/>
    <w:p w:rsidR="00E718EC" w:rsidRDefault="00E718EC" w:rsidP="00E718EC"/>
    <w:p w:rsidR="00E718EC" w:rsidRDefault="00E718EC" w:rsidP="00E718EC"/>
    <w:p w:rsidR="00E718EC" w:rsidRDefault="00E718EC" w:rsidP="00E718EC"/>
    <w:p w:rsidR="00E718EC" w:rsidRDefault="00E718EC" w:rsidP="00E718EC"/>
    <w:p w:rsidR="00E718EC" w:rsidRDefault="00E718EC" w:rsidP="00E718EC"/>
    <w:p w:rsidR="00E718EC" w:rsidRDefault="00E718EC" w:rsidP="00E718EC"/>
    <w:p w:rsidR="00E718EC" w:rsidRDefault="00E718EC" w:rsidP="00E718EC"/>
    <w:p w:rsidR="00E718EC" w:rsidRDefault="00E718EC" w:rsidP="00E718EC"/>
    <w:p w:rsidR="00E718EC" w:rsidRDefault="00E718EC" w:rsidP="00E718EC"/>
    <w:p w:rsidR="00E718EC" w:rsidRDefault="00E718EC" w:rsidP="00E718EC"/>
    <w:p w:rsidR="00E718EC" w:rsidRDefault="00E718EC" w:rsidP="00E718EC"/>
    <w:p w:rsidR="00E718EC" w:rsidRDefault="00E718EC" w:rsidP="00E718EC"/>
    <w:p w:rsidR="00E718EC" w:rsidRDefault="00E718EC" w:rsidP="00E718EC"/>
    <w:p w:rsidR="00E718EC" w:rsidRDefault="00E718EC" w:rsidP="00E718EC"/>
    <w:p w:rsidR="00E718EC" w:rsidRDefault="00E718EC" w:rsidP="00E718EC"/>
    <w:p w:rsidR="00E718EC" w:rsidRDefault="00E718EC" w:rsidP="00E718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18EC" w:rsidRDefault="00E718EC" w:rsidP="00E718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718EC" w:rsidRDefault="00E718EC" w:rsidP="00E718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D45C8B">
        <w:rPr>
          <w:rFonts w:ascii="Times New Roman" w:hAnsi="Times New Roman" w:cs="Times New Roman"/>
          <w:sz w:val="28"/>
          <w:szCs w:val="28"/>
        </w:rPr>
        <w:t>. Торжок.</w:t>
      </w:r>
    </w:p>
    <w:p w:rsidR="00E718EC" w:rsidRPr="00D45C8B" w:rsidRDefault="00E718EC" w:rsidP="00E718E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2018г.</w:t>
      </w:r>
    </w:p>
    <w:p w:rsidR="00E718EC" w:rsidRPr="00E718EC" w:rsidRDefault="00E718EC" w:rsidP="00E718EC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8EC"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1.1. Библиотека является одним из структурных подразделений </w:t>
      </w:r>
      <w:r w:rsidRPr="00527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ГБПОУ «Торжокский пед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агогический </w:t>
      </w:r>
      <w:r w:rsidRPr="00527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колледж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им. Ф.В. Бадюлина</w:t>
      </w:r>
      <w:r w:rsidRPr="00527DC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E718EC">
        <w:rPr>
          <w:rFonts w:ascii="Times New Roman" w:hAnsi="Times New Roman" w:cs="Times New Roman"/>
          <w:sz w:val="24"/>
          <w:szCs w:val="24"/>
        </w:rPr>
        <w:t xml:space="preserve"> (далее колледж), </w:t>
      </w:r>
      <w:proofErr w:type="gramStart"/>
      <w:r w:rsidRPr="00E718EC">
        <w:rPr>
          <w:rFonts w:ascii="Times New Roman" w:hAnsi="Times New Roman" w:cs="Times New Roman"/>
          <w:sz w:val="24"/>
          <w:szCs w:val="24"/>
        </w:rPr>
        <w:t>обеспечивающее</w:t>
      </w:r>
      <w:proofErr w:type="gramEnd"/>
      <w:r w:rsidRPr="00E718EC">
        <w:rPr>
          <w:rFonts w:ascii="Times New Roman" w:hAnsi="Times New Roman" w:cs="Times New Roman"/>
          <w:sz w:val="24"/>
          <w:szCs w:val="24"/>
        </w:rPr>
        <w:t xml:space="preserve"> учебной, научной, справочной, художественной литературой, периодическими изданиями и информационными материалами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718EC">
        <w:rPr>
          <w:rFonts w:ascii="Times New Roman" w:hAnsi="Times New Roman" w:cs="Times New Roman"/>
          <w:sz w:val="24"/>
          <w:szCs w:val="24"/>
        </w:rPr>
        <w:t xml:space="preserve">воспитательный процесс, а также центром распространения знаний, духовного и интеллектуального общения, культуры.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1.2. Библиотека в своей деятельности руководствуется Конституцией Российской Федерации, Законом «Об образовании в Российской Федерации», Федеральным законом «О библиотечном деле», постановлениями Правительства Российской Федерации и нормативными правовыми актами государственных органов управления образованием, инструктивно-методическими материалами Центральной библиотечно-информационной комиссии Минобразования России (далее - ЦБИК), локальными нормативными актами колледжа, а также настоящим Положением.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1.3. Порядок доступа к фондам, перечень основных услуг и условия их предоставления определяются правилами пользования библиотекой. </w:t>
      </w:r>
    </w:p>
    <w:p w:rsidR="00E718EC" w:rsidRPr="00E718EC" w:rsidRDefault="00E718EC" w:rsidP="00E718E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8EC">
        <w:rPr>
          <w:rFonts w:ascii="Times New Roman" w:hAnsi="Times New Roman" w:cs="Times New Roman"/>
          <w:b/>
          <w:sz w:val="24"/>
          <w:szCs w:val="24"/>
        </w:rPr>
        <w:t>2. Основные задачи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2.1 Полное и оперативное библиотечное и информационно-библиографическое обслуживание студентов, преподавателей, сотрудников и других категорий читателей колледжа, установленных в правилах пользования библиотекой колледжа, в соответствии с информационными потребностями читателей.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>2.2 Формирование библиотечного фонда в соответствии с профилем колледжа, образовательными профессиональными и информационными потребностями читателей.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2.3 Организация и ведение справочно-библиографического аппарата в автоматизированном и традиционном режимах.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>2.4 Участие в воспитательной и гуманитарно-просветительской деятельности колледжа, формирование у обучающихся социально необходимых знаний и навыков, гражданской позиции, профессиональных интересов, пропаганда культурного наследия.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 2.5 Формирование библиотечно-информационной культуры, обучение читателей современным методам поиска информации, привитие навыков пользования книгой.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2.6 Совершенствование работы библиотеки на основе внедрения современных технологий и компьютеризации библиотечно-информационных процессов.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2.7 Координация деятельности с подразделениями колледжа и взаимодействие с библиотеками других систем и ведомств, органами научно-технической информации для более полного удовлетворения потребностей читателей в литературе. </w:t>
      </w:r>
    </w:p>
    <w:p w:rsidR="00E718EC" w:rsidRPr="00E718EC" w:rsidRDefault="00E718EC" w:rsidP="00E718E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8EC">
        <w:rPr>
          <w:rFonts w:ascii="Times New Roman" w:hAnsi="Times New Roman" w:cs="Times New Roman"/>
          <w:b/>
          <w:sz w:val="24"/>
          <w:szCs w:val="24"/>
        </w:rPr>
        <w:t>3. Основные функции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3.1 Библиотека организует дифференцированное обслуживание читателей в читальном зале, на абонементе и других пунктах выдачи, установленных в правилах пользования библиотекой, применяя методы индивидуального и группового обслуживания.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3.2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8EC">
        <w:rPr>
          <w:rFonts w:ascii="Times New Roman" w:hAnsi="Times New Roman" w:cs="Times New Roman"/>
          <w:sz w:val="24"/>
          <w:szCs w:val="24"/>
        </w:rPr>
        <w:t xml:space="preserve">Бесплатно обеспечивает читателей основными библиотечными услугами: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– предоставляет полную информацию о составе библиотечного фонда через систему каталогов, карточек и с использованием других форм библиотечного информирования;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– оказывает консультативную помощь в поиске и выборе литературы;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– выдает во временное пользование печатные издания и другие документы из библиотечного фонда;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– получает по межбиблиотечному абонементу из других библиотек издания, отсутствующие в фонде;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– выполняет тематические, адресные и другие библиографические справки, составляет по запросам списки литературы, проводит библиографические обзоры, организует книжные выставки.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lastRenderedPageBreak/>
        <w:t>3.3</w:t>
      </w:r>
      <w:proofErr w:type="gramStart"/>
      <w:r w:rsidRPr="00E718EC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E718EC">
        <w:rPr>
          <w:rFonts w:ascii="Times New Roman" w:hAnsi="Times New Roman" w:cs="Times New Roman"/>
          <w:sz w:val="24"/>
          <w:szCs w:val="24"/>
        </w:rPr>
        <w:t xml:space="preserve">асширяет ассортимент библиотечных услуг, повышает их качество на основе технического оснащения библиотеки, компьютеризации информационных процессов.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>3.4</w:t>
      </w:r>
      <w:proofErr w:type="gramStart"/>
      <w:r w:rsidRPr="00E718E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718EC">
        <w:rPr>
          <w:rFonts w:ascii="Times New Roman" w:hAnsi="Times New Roman" w:cs="Times New Roman"/>
          <w:sz w:val="24"/>
          <w:szCs w:val="24"/>
        </w:rPr>
        <w:t>беспечивает комплектование фонда в соответствии с профилем колледжа, учебными планами и образовательными программами. Приобретает учебную, научную, периодическую, справочную, художественную литературу и другие виды изданий. Определяет источники комплектования фондов.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>3.5</w:t>
      </w:r>
      <w:proofErr w:type="gramStart"/>
      <w:r w:rsidRPr="00E718E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718EC">
        <w:rPr>
          <w:rFonts w:ascii="Times New Roman" w:hAnsi="Times New Roman" w:cs="Times New Roman"/>
          <w:sz w:val="24"/>
          <w:szCs w:val="24"/>
        </w:rPr>
        <w:t xml:space="preserve">зучает степень удовлетворения читательского спроса с целью корректировки комплектования и приведения в соответствие состава и тематики фонда с информационными потребностями читателей. Анализирует обеспеченность студентов учебниками и учебными пособиями.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>3.6</w:t>
      </w:r>
      <w:proofErr w:type="gramStart"/>
      <w:r w:rsidRPr="00E718EC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E718EC">
        <w:rPr>
          <w:rFonts w:ascii="Times New Roman" w:hAnsi="Times New Roman" w:cs="Times New Roman"/>
          <w:sz w:val="24"/>
          <w:szCs w:val="24"/>
        </w:rPr>
        <w:t xml:space="preserve">существляет учет, размещение и проверку фонда, обеспечивает его сохранность и режим хранения, регистрацию и др., в соответствии с Инструкцией об учете библиотечного фонда, утвержденной приказом Минкультуры России от 02.12.98 № 590 и приказом Минобразования России от 24.08.2000 № 2488 «Об учете библиотечных фондов библиотек образовательных учреждений». Проверка фондов библиотеки проводится систематически в сроки, установленные письмом Минфина России «Об инвентаризации библиотечных фондов» от 04.11.98 № 16-00-16- 198.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>3.7</w:t>
      </w:r>
      <w:proofErr w:type="gramStart"/>
      <w:r w:rsidRPr="00E718E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718EC">
        <w:rPr>
          <w:rFonts w:ascii="Times New Roman" w:hAnsi="Times New Roman" w:cs="Times New Roman"/>
          <w:sz w:val="24"/>
          <w:szCs w:val="24"/>
        </w:rPr>
        <w:t xml:space="preserve">сключает литературу из фонда в соответствии с нормативными актами.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>3.8</w:t>
      </w:r>
      <w:proofErr w:type="gramStart"/>
      <w:r w:rsidRPr="00E718EC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E718EC">
        <w:rPr>
          <w:rFonts w:ascii="Times New Roman" w:hAnsi="Times New Roman" w:cs="Times New Roman"/>
          <w:sz w:val="24"/>
          <w:szCs w:val="24"/>
        </w:rPr>
        <w:t xml:space="preserve">сключает периодические издания из фонда по решению организационно-методического совета колледжа.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>3.9</w:t>
      </w:r>
      <w:proofErr w:type="gramStart"/>
      <w:r w:rsidRPr="00E718EC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E718EC">
        <w:rPr>
          <w:rFonts w:ascii="Times New Roman" w:hAnsi="Times New Roman" w:cs="Times New Roman"/>
          <w:sz w:val="24"/>
          <w:szCs w:val="24"/>
        </w:rPr>
        <w:t xml:space="preserve">едет систему библиотечных каталогов и картотек.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>3.10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8E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18EC">
        <w:rPr>
          <w:rFonts w:ascii="Times New Roman" w:hAnsi="Times New Roman" w:cs="Times New Roman"/>
          <w:sz w:val="24"/>
          <w:szCs w:val="24"/>
        </w:rPr>
        <w:t xml:space="preserve">ринимает участие в реализации программы воспитательной работы колледжа, используя различные формы и методы индивидуальной и массовой работы.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>3.11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8EC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718EC">
        <w:rPr>
          <w:rFonts w:ascii="Times New Roman" w:hAnsi="Times New Roman" w:cs="Times New Roman"/>
          <w:sz w:val="24"/>
          <w:szCs w:val="24"/>
        </w:rPr>
        <w:t>рганизует для студентов занятия по основам библиотечно-библиографических знаний. Прививает навыки поиска информац</w:t>
      </w:r>
      <w:proofErr w:type="gramStart"/>
      <w:r w:rsidRPr="00E718EC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E718EC">
        <w:rPr>
          <w:rFonts w:ascii="Times New Roman" w:hAnsi="Times New Roman" w:cs="Times New Roman"/>
          <w:sz w:val="24"/>
          <w:szCs w:val="24"/>
        </w:rPr>
        <w:t xml:space="preserve"> применения в учебном процессе.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 3.12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8E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718EC">
        <w:rPr>
          <w:rFonts w:ascii="Times New Roman" w:hAnsi="Times New Roman" w:cs="Times New Roman"/>
          <w:sz w:val="24"/>
          <w:szCs w:val="24"/>
        </w:rPr>
        <w:t xml:space="preserve">недряет передовую библиотечную технологию с целью повышения качества работы библиотеки и изучения читательских интересов.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>3.13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8EC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718EC">
        <w:rPr>
          <w:rFonts w:ascii="Times New Roman" w:hAnsi="Times New Roman" w:cs="Times New Roman"/>
          <w:sz w:val="24"/>
          <w:szCs w:val="24"/>
        </w:rPr>
        <w:t xml:space="preserve">ринимает участие в системе повышения квалификации библиотечных работников.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>3.14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18EC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E718EC">
        <w:rPr>
          <w:rFonts w:ascii="Times New Roman" w:hAnsi="Times New Roman" w:cs="Times New Roman"/>
          <w:sz w:val="24"/>
          <w:szCs w:val="24"/>
        </w:rPr>
        <w:t xml:space="preserve">оординирует работу с предметно-цикловыми комиссиями (ПЦК) и общественными организациями колледжа. Взаимодействует с библиотеками региона и учреждениями родственного профиля. </w:t>
      </w:r>
    </w:p>
    <w:p w:rsidR="00E718EC" w:rsidRPr="00E718EC" w:rsidRDefault="00E718EC" w:rsidP="00E718E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8EC">
        <w:rPr>
          <w:rFonts w:ascii="Times New Roman" w:hAnsi="Times New Roman" w:cs="Times New Roman"/>
          <w:b/>
          <w:sz w:val="24"/>
          <w:szCs w:val="24"/>
        </w:rPr>
        <w:t>4. Управление и организация деятельности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4.1. </w:t>
      </w:r>
      <w:r>
        <w:rPr>
          <w:rFonts w:ascii="Times New Roman" w:hAnsi="Times New Roman" w:cs="Times New Roman"/>
          <w:sz w:val="24"/>
          <w:szCs w:val="24"/>
        </w:rPr>
        <w:t>Заведующая</w:t>
      </w:r>
      <w:r w:rsidRPr="00E718EC">
        <w:rPr>
          <w:rFonts w:ascii="Times New Roman" w:hAnsi="Times New Roman" w:cs="Times New Roman"/>
          <w:sz w:val="24"/>
          <w:szCs w:val="24"/>
        </w:rPr>
        <w:t xml:space="preserve"> библиотекой осуществляет заведующая, которая подчиняется руководителю колледжа и является членом педагогического совета колледжа. Заведующая несет ответственность за выполнение возложенных на библиотеку задач и функций, определенных должностной инструкцией, за состояние техники безопасности, охрану труда и производственной санитарии; дает распоряжения и указания, обязательные для сотрудников библиотеки, и осуществляет проверку их исполнения.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4.2. Работники библиотеки назначаются на должность, переводятся и освобождаются от должности директором колледж.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4.3. Структура и штат работников библиотеки определяются руководителем колледжа в соответствии с рекомендуемыми нормативами.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4.4. Расходы на содержание библиотеки предусматриваются в общей смете расходов колледжа.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4.5. Библиотека ведет документацию и учет своей работы, </w:t>
      </w:r>
      <w:proofErr w:type="gramStart"/>
      <w:r w:rsidRPr="00E718EC">
        <w:rPr>
          <w:rFonts w:ascii="Times New Roman" w:hAnsi="Times New Roman" w:cs="Times New Roman"/>
          <w:sz w:val="24"/>
          <w:szCs w:val="24"/>
        </w:rPr>
        <w:t>предоставляет отчеты</w:t>
      </w:r>
      <w:proofErr w:type="gramEnd"/>
      <w:r w:rsidRPr="00E718EC">
        <w:rPr>
          <w:rFonts w:ascii="Times New Roman" w:hAnsi="Times New Roman" w:cs="Times New Roman"/>
          <w:sz w:val="24"/>
          <w:szCs w:val="24"/>
        </w:rPr>
        <w:t xml:space="preserve"> и планы работы в установленном порядке. </w:t>
      </w:r>
    </w:p>
    <w:p w:rsidR="00E718EC" w:rsidRPr="00E718EC" w:rsidRDefault="00E718EC" w:rsidP="00E718E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8EC">
        <w:rPr>
          <w:rFonts w:ascii="Times New Roman" w:hAnsi="Times New Roman" w:cs="Times New Roman"/>
          <w:b/>
          <w:sz w:val="24"/>
          <w:szCs w:val="24"/>
        </w:rPr>
        <w:t>5. Права и обязанности Библиотека имеет право: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5.1. самостоятельно определять содержание и конкретные формы своей деятельности в соответствии с целями и задачами, указанными в Положении о библиотеке;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lastRenderedPageBreak/>
        <w:t xml:space="preserve">5.2. представлять на рассмотрение и утверждение руководителю колледжа проекты правил пользования библиотекой, положения о библиотеке, должностные инструкции;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5.3. определять в соответствии с правилами пользования библиотекой виды и размеры компенсации ущерба, нанесенного читателями, используя </w:t>
      </w:r>
      <w:proofErr w:type="spellStart"/>
      <w:r w:rsidRPr="00E718EC">
        <w:rPr>
          <w:rFonts w:ascii="Times New Roman" w:hAnsi="Times New Roman" w:cs="Times New Roman"/>
          <w:sz w:val="24"/>
          <w:szCs w:val="24"/>
        </w:rPr>
        <w:t>переоценочные</w:t>
      </w:r>
      <w:proofErr w:type="spellEnd"/>
      <w:r w:rsidRPr="00E718EC">
        <w:rPr>
          <w:rFonts w:ascii="Times New Roman" w:hAnsi="Times New Roman" w:cs="Times New Roman"/>
          <w:sz w:val="24"/>
          <w:szCs w:val="24"/>
        </w:rPr>
        <w:t xml:space="preserve"> коэффициенты и рыночные цены;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5.4. знакомиться с учебными планами и образовательными программами колледжа. Получать от структурных подразделений колледжа материалы и сведения, необходимые для решения поставленных перед библиотекой задач;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5.5. принимать участие в работе конференций, совещаний и семинаров по вопросам библиотечной и информационно-библиографической деятельности;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5.6. вести в установленном порядке переписку с другими библиотеками и организациями;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5.7. входить в библиотечные объединения в установленном действующим законодательством порядке. Библиотека обязана: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5.8 предоставлять бесплатное пользование библиотечно-информационными ресурсами;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5.9. вести консультационную работу, оказывать помощь в поиске и выборе необходимых информационных ресурсов;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5.10. обеспечивать сохранность и использование носителей информации, обеспечивать качество их систематизации, размещения и хранения;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5.11. отчитываться перед директором колледжа и органами государственной статистики. </w:t>
      </w:r>
    </w:p>
    <w:p w:rsidR="00E718EC" w:rsidRPr="00E718EC" w:rsidRDefault="00E718EC" w:rsidP="00E718E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8EC">
        <w:rPr>
          <w:rFonts w:ascii="Times New Roman" w:hAnsi="Times New Roman" w:cs="Times New Roman"/>
          <w:b/>
          <w:sz w:val="24"/>
          <w:szCs w:val="24"/>
        </w:rPr>
        <w:t>6. Ответственность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>6.1 Библиотека ответственна за сохранность своих фондов. Личная материальная ответственность работников библиотеки за сохранность фонда оформляется договором.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 6.2 Работники библиотеки, виновные в причине ущерба библиотечным фондам, несут ответственность в порядке, предусмотренном действующим законодательством и должностными инструкциями. </w:t>
      </w:r>
    </w:p>
    <w:p w:rsidR="00E718EC" w:rsidRPr="00E718EC" w:rsidRDefault="00E718EC" w:rsidP="00E718E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18EC">
        <w:rPr>
          <w:rFonts w:ascii="Times New Roman" w:hAnsi="Times New Roman" w:cs="Times New Roman"/>
          <w:b/>
          <w:sz w:val="24"/>
          <w:szCs w:val="24"/>
        </w:rPr>
        <w:t>7. Номенклатура дел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7.1. Книга суммарного учета.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7.2. Инвентарная книга.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7.3. Тетрадь учета книг и других документов, принятых от читателей взамен утерянных. </w:t>
      </w:r>
    </w:p>
    <w:p w:rsid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 xml:space="preserve">7.4. Акты о списании исключенной из библиотеки литературы. </w:t>
      </w:r>
    </w:p>
    <w:p w:rsidR="00173913" w:rsidRPr="00E718EC" w:rsidRDefault="00E718EC" w:rsidP="00E718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718EC">
        <w:rPr>
          <w:rFonts w:ascii="Times New Roman" w:hAnsi="Times New Roman" w:cs="Times New Roman"/>
          <w:sz w:val="24"/>
          <w:szCs w:val="24"/>
        </w:rPr>
        <w:t>7.5. Планы и отчеты о работе библиотеки.</w:t>
      </w:r>
    </w:p>
    <w:sectPr w:rsidR="00173913" w:rsidRPr="00E718EC" w:rsidSect="00173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E718EC"/>
    <w:rsid w:val="00173913"/>
    <w:rsid w:val="00970B14"/>
    <w:rsid w:val="00A948E3"/>
    <w:rsid w:val="00E07D75"/>
    <w:rsid w:val="00E16160"/>
    <w:rsid w:val="00E718EC"/>
    <w:rsid w:val="00EB4D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1334</Words>
  <Characters>7608</Characters>
  <Application>Microsoft Office Word</Application>
  <DocSecurity>0</DocSecurity>
  <Lines>63</Lines>
  <Paragraphs>17</Paragraphs>
  <ScaleCrop>false</ScaleCrop>
  <Company>Reanimator Extreme Edition</Company>
  <LinksUpToDate>false</LinksUpToDate>
  <CharactersWithSpaces>8925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kab16</cp:lastModifiedBy>
  <cp:revision>5</cp:revision>
  <cp:lastPrinted>2018-12-15T12:51:00Z</cp:lastPrinted>
  <dcterms:created xsi:type="dcterms:W3CDTF">2018-12-15T12:41:00Z</dcterms:created>
  <dcterms:modified xsi:type="dcterms:W3CDTF">2019-09-06T05:22:00Z</dcterms:modified>
</cp:coreProperties>
</file>