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F8" w:rsidRDefault="00624FF8" w:rsidP="00624F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4FF8" w:rsidRDefault="00624FF8" w:rsidP="00624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95pt;height:687.8pt" o:ole="">
            <v:imagedata r:id="rId5" o:title=""/>
          </v:shape>
          <o:OLEObject Type="Embed" ProgID="AcroExch.Document.11" ShapeID="_x0000_i1025" DrawAspect="Content" ObjectID="_1629206053" r:id="rId6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12C4B" w:rsidRPr="00FA2462" w:rsidRDefault="00E12C4B" w:rsidP="00E12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4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Министерство образования Тверской области</w:t>
      </w:r>
    </w:p>
    <w:p w:rsidR="00E12C4B" w:rsidRPr="00FA2462" w:rsidRDefault="00E12C4B" w:rsidP="00E12C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b/>
          <w:bCs/>
          <w:sz w:val="24"/>
          <w:szCs w:val="24"/>
        </w:rPr>
        <w:t>ГБП ОУ «Торжокский педагогический колледж им. Ф.В. Бадюлина»</w:t>
      </w:r>
    </w:p>
    <w:p w:rsidR="00E12C4B" w:rsidRPr="00FA2462" w:rsidRDefault="00E12C4B" w:rsidP="00E12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2003, г"/>
        </w:smartTagPr>
        <w:r w:rsidRPr="00FA2462">
          <w:rPr>
            <w:rFonts w:ascii="Times New Roman" w:hAnsi="Times New Roman" w:cs="Times New Roman"/>
            <w:sz w:val="24"/>
            <w:szCs w:val="24"/>
          </w:rPr>
          <w:t>172003, г</w:t>
        </w:r>
      </w:smartTag>
      <w:r w:rsidRPr="00FA2462">
        <w:rPr>
          <w:rFonts w:ascii="Times New Roman" w:hAnsi="Times New Roman" w:cs="Times New Roman"/>
          <w:sz w:val="24"/>
          <w:szCs w:val="24"/>
        </w:rPr>
        <w:t>. Торжок, Ленинградское шоссе, 19, тел. 8 /48251/ 9-72-40, факс: 8 /48251/ 9-14-92</w:t>
      </w:r>
    </w:p>
    <w:p w:rsidR="00E12C4B" w:rsidRPr="00FA2462" w:rsidRDefault="00541079" w:rsidP="00E12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87.95pt;margin-top:20.7pt;width:185.85pt;height:112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" strokecolor="white [3212]">
            <v:textbox>
              <w:txbxContent>
                <w:p w:rsidR="00E12C4B" w:rsidRPr="00527DCF" w:rsidRDefault="00E12C4B" w:rsidP="00E12C4B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тверждаю:</w:t>
                  </w:r>
                </w:p>
                <w:p w:rsidR="00E12C4B" w:rsidRPr="00527DCF" w:rsidRDefault="00E12C4B" w:rsidP="00E12C4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 ОУ  «Торжокский педагогический колледж им. </w:t>
                  </w:r>
                  <w:proofErr w:type="spellStart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Ф.В.Бадюлина</w:t>
                  </w:r>
                  <w:proofErr w:type="spellEnd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                              ________О.Н. Иванова</w:t>
                  </w:r>
                </w:p>
                <w:p w:rsidR="00E12C4B" w:rsidRPr="00527DCF" w:rsidRDefault="00E12C4B" w:rsidP="00E12C4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«__»_____________2018г.</w:t>
                  </w:r>
                </w:p>
                <w:p w:rsidR="00E12C4B" w:rsidRPr="00527DCF" w:rsidRDefault="00E12C4B" w:rsidP="00E12C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12C4B" w:rsidRDefault="00E12C4B" w:rsidP="00E12C4B"/>
              </w:txbxContent>
            </v:textbox>
          </v:shape>
        </w:pict>
      </w:r>
    </w:p>
    <w:p w:rsidR="00E12C4B" w:rsidRPr="00FA2462" w:rsidRDefault="00541079" w:rsidP="00E12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1" o:spid="_x0000_s1026" type="#_x0000_t202" style="position:absolute;margin-left:-13.8pt;margin-top:5.9pt;width:185.8pt;height:108.9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" strokecolor="white [3212]">
            <v:textbox style="mso-fit-shape-to-text:t">
              <w:txbxContent>
                <w:p w:rsidR="00E12C4B" w:rsidRDefault="00E12C4B" w:rsidP="00E12C4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E12C4B" w:rsidRPr="00527DCF" w:rsidRDefault="00E12C4B" w:rsidP="00E12C4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колледжа</w:t>
                  </w:r>
                </w:p>
                <w:p w:rsidR="00E12C4B" w:rsidRPr="00527DCF" w:rsidRDefault="00E12C4B" w:rsidP="00E12C4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  </w:t>
                  </w:r>
                </w:p>
                <w:p w:rsidR="00E12C4B" w:rsidRPr="00527DCF" w:rsidRDefault="00E12C4B" w:rsidP="00E12C4B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«__»________2018г.</w:t>
                  </w:r>
                </w:p>
                <w:p w:rsidR="00E12C4B" w:rsidRPr="00527DCF" w:rsidRDefault="00E12C4B" w:rsidP="00E12C4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2C4B" w:rsidRPr="00527DCF" w:rsidRDefault="00E12C4B" w:rsidP="00E12C4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12C4B" w:rsidRPr="00FA2462" w:rsidRDefault="00E12C4B" w:rsidP="00E12C4B">
      <w:pPr>
        <w:rPr>
          <w:rFonts w:ascii="Times New Roman" w:hAnsi="Times New Roman" w:cs="Times New Roman"/>
          <w:sz w:val="24"/>
          <w:szCs w:val="24"/>
        </w:rPr>
      </w:pPr>
    </w:p>
    <w:p w:rsidR="00E12C4B" w:rsidRPr="00FA2462" w:rsidRDefault="00E12C4B" w:rsidP="00E12C4B">
      <w:pPr>
        <w:rPr>
          <w:rFonts w:ascii="Times New Roman" w:hAnsi="Times New Roman" w:cs="Times New Roman"/>
          <w:sz w:val="24"/>
          <w:szCs w:val="24"/>
        </w:rPr>
      </w:pPr>
    </w:p>
    <w:p w:rsidR="00E12C4B" w:rsidRPr="00FA2462" w:rsidRDefault="00E12C4B" w:rsidP="00E12C4B">
      <w:pPr>
        <w:rPr>
          <w:rFonts w:ascii="Times New Roman" w:hAnsi="Times New Roman" w:cs="Times New Roman"/>
          <w:sz w:val="24"/>
          <w:szCs w:val="24"/>
        </w:rPr>
      </w:pPr>
    </w:p>
    <w:p w:rsidR="00E12C4B" w:rsidRPr="00FA2462" w:rsidRDefault="00E12C4B" w:rsidP="0020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C4B" w:rsidRPr="00FA2462" w:rsidRDefault="00204C04" w:rsidP="00E12C4B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6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A2462" w:rsidRDefault="00204C04" w:rsidP="00E12C4B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6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12C4B" w:rsidRPr="00FA2462">
        <w:rPr>
          <w:rFonts w:ascii="Times New Roman" w:hAnsi="Times New Roman" w:cs="Times New Roman"/>
          <w:b/>
          <w:sz w:val="24"/>
          <w:szCs w:val="24"/>
        </w:rPr>
        <w:t>м</w:t>
      </w:r>
      <w:r w:rsidRPr="00FA2462">
        <w:rPr>
          <w:rFonts w:ascii="Times New Roman" w:hAnsi="Times New Roman" w:cs="Times New Roman"/>
          <w:b/>
          <w:sz w:val="24"/>
          <w:szCs w:val="24"/>
        </w:rPr>
        <w:t xml:space="preserve">етодическом Совете </w:t>
      </w:r>
    </w:p>
    <w:p w:rsidR="00204C04" w:rsidRPr="00FA2462" w:rsidRDefault="00204C04" w:rsidP="00E12C4B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62">
        <w:rPr>
          <w:rFonts w:ascii="Times New Roman" w:hAnsi="Times New Roman" w:cs="Times New Roman"/>
          <w:b/>
          <w:sz w:val="24"/>
          <w:szCs w:val="24"/>
        </w:rPr>
        <w:t>ГБПОУ</w:t>
      </w:r>
      <w:r w:rsidR="00E12C4B" w:rsidRPr="00FA2462">
        <w:rPr>
          <w:rFonts w:ascii="Times New Roman" w:hAnsi="Times New Roman" w:cs="Times New Roman"/>
          <w:b/>
          <w:sz w:val="24"/>
          <w:szCs w:val="24"/>
        </w:rPr>
        <w:t xml:space="preserve"> «Торжокский педагогический колледж им. Ф.В. Бадюлина»</w:t>
      </w:r>
    </w:p>
    <w:p w:rsidR="00E12C4B" w:rsidRPr="00FA2462" w:rsidRDefault="00E12C4B" w:rsidP="00204C0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C4B" w:rsidRPr="00FA2462" w:rsidRDefault="00E12C4B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C4B" w:rsidRPr="00FA2462" w:rsidRDefault="00E12C4B" w:rsidP="00204C0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C4B" w:rsidRPr="00FA2462" w:rsidRDefault="00E12C4B" w:rsidP="00204C0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C4B" w:rsidRPr="00FA2462" w:rsidRDefault="00E12C4B" w:rsidP="00204C0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C4B" w:rsidRPr="00FA2462" w:rsidRDefault="00E12C4B" w:rsidP="00204C0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C4B" w:rsidRPr="00FA2462" w:rsidRDefault="00E12C4B" w:rsidP="00204C0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C4B" w:rsidRPr="00FA2462" w:rsidRDefault="00E12C4B" w:rsidP="00204C0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E12C4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2462" w:rsidRPr="00FA2462" w:rsidRDefault="00FA2462" w:rsidP="00FA24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>г</w:t>
      </w:r>
      <w:r w:rsidR="00E12C4B" w:rsidRPr="00FA2462">
        <w:rPr>
          <w:rFonts w:ascii="Times New Roman" w:hAnsi="Times New Roman" w:cs="Times New Roman"/>
          <w:sz w:val="24"/>
          <w:szCs w:val="24"/>
        </w:rPr>
        <w:t>. Торжо</w:t>
      </w:r>
      <w:r w:rsidRPr="00FA2462">
        <w:rPr>
          <w:rFonts w:ascii="Times New Roman" w:hAnsi="Times New Roman" w:cs="Times New Roman"/>
          <w:sz w:val="24"/>
          <w:szCs w:val="24"/>
        </w:rPr>
        <w:t>к</w:t>
      </w:r>
    </w:p>
    <w:p w:rsidR="00E12C4B" w:rsidRPr="00FA2462" w:rsidRDefault="00E12C4B" w:rsidP="00FA24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>2018</w:t>
      </w:r>
      <w:r w:rsidR="00FA2462" w:rsidRPr="00FA2462">
        <w:rPr>
          <w:rFonts w:ascii="Times New Roman" w:hAnsi="Times New Roman" w:cs="Times New Roman"/>
          <w:sz w:val="24"/>
          <w:szCs w:val="24"/>
        </w:rPr>
        <w:t>г.</w:t>
      </w:r>
    </w:p>
    <w:p w:rsidR="00204C04" w:rsidRPr="00FA2462" w:rsidRDefault="00204C04" w:rsidP="00FA246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62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FA2462" w:rsidRPr="00FA2462" w:rsidRDefault="00FA2462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1.1 Настоящее положение разработано в соответствии с: Федеральным законом «Об образовании в Российской Федерации» № 273 от 29.12.2012; Приказом Министерства образования и науки Российской федерации от 14 июня 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 </w:t>
      </w:r>
    </w:p>
    <w:p w:rsidR="00E12C4B" w:rsidRPr="00FA2462" w:rsidRDefault="00FA2462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>1.2</w:t>
      </w:r>
      <w:r w:rsidR="00204C04" w:rsidRPr="00FA2462">
        <w:rPr>
          <w:rFonts w:ascii="Times New Roman" w:hAnsi="Times New Roman" w:cs="Times New Roman"/>
          <w:sz w:val="24"/>
          <w:szCs w:val="24"/>
        </w:rPr>
        <w:t xml:space="preserve"> Методический Совет (МС) коллективный орган, который создается в целях совершенствования учебно-воспитательного процесса и улучшения качества подготовки специалистов. </w:t>
      </w:r>
    </w:p>
    <w:p w:rsidR="00E12C4B" w:rsidRPr="00FA2462" w:rsidRDefault="00FA2462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>1.3</w:t>
      </w:r>
      <w:r w:rsidR="00204C04" w:rsidRPr="00FA2462">
        <w:rPr>
          <w:rFonts w:ascii="Times New Roman" w:hAnsi="Times New Roman" w:cs="Times New Roman"/>
          <w:sz w:val="24"/>
          <w:szCs w:val="24"/>
        </w:rPr>
        <w:t xml:space="preserve"> Задачи и основные направления деятельности совета Методический совет создается для решения следующих задач: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координация деятельности методической службы, направленной на развитие методического обеспечения образовательного процесса;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разработка основных направлений методической работы;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формирование цели и задач методической службы;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обеспечение методического сопровождения образовательных программ, разработка учебных, научно-методических и дидактических материалов;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организация инновационной и исследовательской деятельности, направленной на освоение новых педагогических технологий, разработку рабочих программ, апробацию учебно-методических комплексов и т. д.;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>- организация консультирования сотрудников по проблемам совершенствования профессионального мастерства, методики проведения различных видов занятий и их учебно-методического и материально</w:t>
      </w:r>
      <w:r w:rsidR="00E12C4B" w:rsidRPr="00FA2462">
        <w:rPr>
          <w:rFonts w:ascii="Times New Roman" w:hAnsi="Times New Roman" w:cs="Times New Roman"/>
          <w:sz w:val="24"/>
          <w:szCs w:val="24"/>
        </w:rPr>
        <w:t>-</w:t>
      </w:r>
      <w:r w:rsidRPr="00FA2462">
        <w:rPr>
          <w:rFonts w:ascii="Times New Roman" w:hAnsi="Times New Roman" w:cs="Times New Roman"/>
          <w:sz w:val="24"/>
          <w:szCs w:val="24"/>
        </w:rPr>
        <w:t xml:space="preserve">технического обеспечения;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профессиональное становление молодых (начинающих) преподавателей;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выявление, обобщение и распространение положительного педагогического опыта творчески работающих преподавателей;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систем. </w:t>
      </w:r>
    </w:p>
    <w:p w:rsidR="00E12C4B" w:rsidRPr="00FA2462" w:rsidRDefault="00FA2462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>1.4</w:t>
      </w:r>
      <w:r w:rsidR="00204C04" w:rsidRPr="00FA2462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методического совета: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анализ результатов образовательной деятельности по предметам;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внесение изменений в требования к минимальному объему и содержанию учебных программ;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обсуждение рукописей учебно-методических пособий и дидактических материалов по предметам;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подготовка и обсуждение докладов по вопросам методики преподавания учебных предметов, методики изложения принципиальных вопросов программы;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обсуждение методики проведения отдельных видов учебных занятий, внеурочных мероприятий и содержания дидактических материалов к ним;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рассмотрение вопросов организации, руководства и контроля исследовательской работой студентов;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взаимные посещения занятий как внутри методического объединения, так и между преподавателями различных ПЦК с целью обмена опытом и совершенствования методики преподавания учебных предметов;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lastRenderedPageBreak/>
        <w:t xml:space="preserve">- выбор и организация работы наставников с молодыми специалистами и малоопытными преподавателями;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разработка положений о проведении конкурсов, олимпиад, соревнования по предметам; </w:t>
      </w:r>
    </w:p>
    <w:p w:rsidR="00FA2462" w:rsidRDefault="00FA2462" w:rsidP="00FA246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62" w:rsidRDefault="00FA2462" w:rsidP="00FA246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62">
        <w:rPr>
          <w:rFonts w:ascii="Times New Roman" w:hAnsi="Times New Roman" w:cs="Times New Roman"/>
          <w:b/>
          <w:sz w:val="24"/>
          <w:szCs w:val="24"/>
        </w:rPr>
        <w:t>2. Организация работы совета</w:t>
      </w:r>
    </w:p>
    <w:p w:rsidR="00FA2462" w:rsidRDefault="00FA2462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В состав совета входят председатели предметно-цикловых комиссий, директор и заместители директора.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Состав совета утверждается приказом директора </w:t>
      </w:r>
      <w:proofErr w:type="spellStart"/>
      <w:r w:rsidRPr="00FA2462">
        <w:rPr>
          <w:rFonts w:ascii="Times New Roman" w:hAnsi="Times New Roman" w:cs="Times New Roman"/>
          <w:sz w:val="24"/>
          <w:szCs w:val="24"/>
        </w:rPr>
        <w:t>педколледжа</w:t>
      </w:r>
      <w:proofErr w:type="spellEnd"/>
      <w:r w:rsidRPr="00FA24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Руководит советом зав. методическим кабинетом.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>Для обеспечения работы Совет избирает секретаря.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Работа Совета осуществляется на основе годового Плана.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План составляется председателем методического совета, рассматривается на заседании методического совета, согласовывается с директором и утверждается на заседании педагогического совета </w:t>
      </w:r>
      <w:proofErr w:type="spellStart"/>
      <w:r w:rsidRPr="00FA2462">
        <w:rPr>
          <w:rFonts w:ascii="Times New Roman" w:hAnsi="Times New Roman" w:cs="Times New Roman"/>
          <w:sz w:val="24"/>
          <w:szCs w:val="24"/>
        </w:rPr>
        <w:t>педколледжа</w:t>
      </w:r>
      <w:proofErr w:type="spellEnd"/>
      <w:r w:rsidRPr="00FA24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Периодичность заседаний совета - раз в два месяца.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О времени и месте проведения заседания председатель методического совета (секретарь) обязан поставить в известность членов совета.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Протокол подписывается председателем методического совета и секретарем.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При необходимости принимаются рекомендации. </w:t>
      </w:r>
    </w:p>
    <w:p w:rsidR="00FA2462" w:rsidRDefault="00FA2462" w:rsidP="00FA246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62">
        <w:rPr>
          <w:rFonts w:ascii="Times New Roman" w:hAnsi="Times New Roman" w:cs="Times New Roman"/>
          <w:b/>
          <w:sz w:val="24"/>
          <w:szCs w:val="24"/>
        </w:rPr>
        <w:t>3. Права методического совета</w:t>
      </w:r>
    </w:p>
    <w:p w:rsidR="00FA2462" w:rsidRDefault="00FA2462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Методический совет имеет право: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готовить предложения и рекомендовать преподавателей для повышения квалификационной категории;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выдвигать предложения об улучшении образовательного процесса в </w:t>
      </w:r>
      <w:proofErr w:type="spellStart"/>
      <w:r w:rsidRPr="00FA2462">
        <w:rPr>
          <w:rFonts w:ascii="Times New Roman" w:hAnsi="Times New Roman" w:cs="Times New Roman"/>
          <w:sz w:val="24"/>
          <w:szCs w:val="24"/>
        </w:rPr>
        <w:t>педколледже</w:t>
      </w:r>
      <w:proofErr w:type="spellEnd"/>
      <w:r w:rsidRPr="00FA24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ставить вопрос о публикации материалов о передовом педагогическом опыте, накопленном в ПЦК;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ставить вопрос перед администрацией </w:t>
      </w:r>
      <w:proofErr w:type="spellStart"/>
      <w:r w:rsidRPr="00FA2462">
        <w:rPr>
          <w:rFonts w:ascii="Times New Roman" w:hAnsi="Times New Roman" w:cs="Times New Roman"/>
          <w:sz w:val="24"/>
          <w:szCs w:val="24"/>
        </w:rPr>
        <w:t>педколледжа</w:t>
      </w:r>
      <w:proofErr w:type="spellEnd"/>
      <w:r w:rsidRPr="00FA2462">
        <w:rPr>
          <w:rFonts w:ascii="Times New Roman" w:hAnsi="Times New Roman" w:cs="Times New Roman"/>
          <w:sz w:val="24"/>
          <w:szCs w:val="24"/>
        </w:rPr>
        <w:t xml:space="preserve"> о поощрении сотрудников за активное участие в экспериментальной, научно</w:t>
      </w:r>
      <w:r w:rsidR="00E12C4B" w:rsidRPr="00FA2462">
        <w:rPr>
          <w:rFonts w:ascii="Times New Roman" w:hAnsi="Times New Roman" w:cs="Times New Roman"/>
          <w:sz w:val="24"/>
          <w:szCs w:val="24"/>
        </w:rPr>
        <w:t>-</w:t>
      </w:r>
      <w:r w:rsidRPr="00FA2462">
        <w:rPr>
          <w:rFonts w:ascii="Times New Roman" w:hAnsi="Times New Roman" w:cs="Times New Roman"/>
          <w:sz w:val="24"/>
          <w:szCs w:val="24"/>
        </w:rPr>
        <w:t xml:space="preserve">методической и исследовательской деятельности;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рекомендовать преподавателям различные формы повышения квалификации;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- выдвигать преподавателей для участия в профессиональных конкурсах.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A24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2462">
        <w:rPr>
          <w:rFonts w:ascii="Times New Roman" w:hAnsi="Times New Roman" w:cs="Times New Roman"/>
          <w:sz w:val="24"/>
          <w:szCs w:val="24"/>
        </w:rPr>
        <w:t xml:space="preserve"> деятельностью методического совета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 xml:space="preserve">В своей деятельности Совет подотчетен педагогическому совету колледжа. </w:t>
      </w:r>
    </w:p>
    <w:p w:rsidR="00E12C4B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4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2462">
        <w:rPr>
          <w:rFonts w:ascii="Times New Roman" w:hAnsi="Times New Roman" w:cs="Times New Roman"/>
          <w:sz w:val="24"/>
          <w:szCs w:val="24"/>
        </w:rPr>
        <w:t xml:space="preserve"> деятельностью методического совета осуществляется директором в соответствии с планами методической работы и </w:t>
      </w:r>
      <w:proofErr w:type="spellStart"/>
      <w:r w:rsidRPr="00FA2462"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 w:rsidRPr="00FA2462">
        <w:rPr>
          <w:rFonts w:ascii="Times New Roman" w:hAnsi="Times New Roman" w:cs="Times New Roman"/>
          <w:sz w:val="24"/>
          <w:szCs w:val="24"/>
        </w:rPr>
        <w:t xml:space="preserve"> контроля. </w:t>
      </w:r>
    </w:p>
    <w:p w:rsidR="005F6E5D" w:rsidRPr="00FA2462" w:rsidRDefault="00204C04" w:rsidP="00FA246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462">
        <w:rPr>
          <w:rFonts w:ascii="Times New Roman" w:hAnsi="Times New Roman" w:cs="Times New Roman"/>
          <w:sz w:val="24"/>
          <w:szCs w:val="24"/>
        </w:rPr>
        <w:t>Лист согласования Положения «О методическом совете»</w:t>
      </w:r>
    </w:p>
    <w:sectPr w:rsidR="005F6E5D" w:rsidRPr="00FA2462" w:rsidSect="005F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34F3"/>
    <w:multiLevelType w:val="hybridMultilevel"/>
    <w:tmpl w:val="F06ABA7C"/>
    <w:lvl w:ilvl="0" w:tplc="8D6A8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204C04"/>
    <w:rsid w:val="00204C04"/>
    <w:rsid w:val="00252CE6"/>
    <w:rsid w:val="00541079"/>
    <w:rsid w:val="005F6E5D"/>
    <w:rsid w:val="00624FF8"/>
    <w:rsid w:val="009248B3"/>
    <w:rsid w:val="00E12C4B"/>
    <w:rsid w:val="00FA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kab16</cp:lastModifiedBy>
  <cp:revision>4</cp:revision>
  <cp:lastPrinted>2019-01-12T12:24:00Z</cp:lastPrinted>
  <dcterms:created xsi:type="dcterms:W3CDTF">2019-01-12T10:23:00Z</dcterms:created>
  <dcterms:modified xsi:type="dcterms:W3CDTF">2019-09-05T13:28:00Z</dcterms:modified>
</cp:coreProperties>
</file>