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33" w:rsidRPr="0060537C" w:rsidRDefault="00F26C33" w:rsidP="00F26C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  <w:r w:rsidRPr="0060537C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>Пост-релиз</w:t>
      </w:r>
    </w:p>
    <w:p w:rsidR="001525FA" w:rsidRPr="0060537C" w:rsidRDefault="001525FA" w:rsidP="00F26C3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</w:pPr>
    </w:p>
    <w:p w:rsidR="00F26C33" w:rsidRPr="0060537C" w:rsidRDefault="00F26C33" w:rsidP="0060537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0537C">
        <w:rPr>
          <w:rFonts w:ascii="Times New Roman" w:hAnsi="Times New Roman" w:cs="Times New Roman"/>
          <w:b/>
          <w:color w:val="000000"/>
          <w:sz w:val="27"/>
          <w:szCs w:val="27"/>
          <w:shd w:val="clear" w:color="auto" w:fill="FFFFFF"/>
        </w:rPr>
        <w:t xml:space="preserve">В Тверской области прошел </w:t>
      </w:r>
      <w:r w:rsidR="001525FA" w:rsidRPr="0060537C">
        <w:rPr>
          <w:rFonts w:ascii="Times New Roman" w:hAnsi="Times New Roman" w:cs="Times New Roman"/>
          <w:b/>
          <w:sz w:val="27"/>
          <w:szCs w:val="27"/>
          <w:lang w:val="en-US"/>
        </w:rPr>
        <w:t>III</w:t>
      </w:r>
      <w:r w:rsidR="001525FA" w:rsidRPr="0060537C">
        <w:rPr>
          <w:rFonts w:ascii="Times New Roman" w:hAnsi="Times New Roman" w:cs="Times New Roman"/>
          <w:b/>
          <w:sz w:val="27"/>
          <w:szCs w:val="27"/>
        </w:rPr>
        <w:t xml:space="preserve"> региональный конкурс  по профессиональному мастерству среди инвалидов и лиц с ограниченными возможностями здоровья «Абилимпикс»</w:t>
      </w:r>
    </w:p>
    <w:p w:rsidR="00EA5D63" w:rsidRPr="0060537C" w:rsidRDefault="00906DAE" w:rsidP="0060537C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 xml:space="preserve">11 и 12 сентября </w:t>
      </w:r>
      <w:r w:rsidR="008F44B1" w:rsidRPr="0060537C">
        <w:rPr>
          <w:rFonts w:ascii="Times New Roman" w:hAnsi="Times New Roman" w:cs="Times New Roman"/>
          <w:sz w:val="27"/>
          <w:szCs w:val="27"/>
        </w:rPr>
        <w:t xml:space="preserve">2019 года, в Тверской области </w:t>
      </w:r>
      <w:r w:rsidRPr="0060537C">
        <w:rPr>
          <w:rFonts w:ascii="Times New Roman" w:hAnsi="Times New Roman" w:cs="Times New Roman"/>
          <w:sz w:val="27"/>
          <w:szCs w:val="27"/>
        </w:rPr>
        <w:t xml:space="preserve">прошел </w:t>
      </w:r>
      <w:r w:rsidRPr="0060537C">
        <w:rPr>
          <w:rFonts w:ascii="Times New Roman" w:hAnsi="Times New Roman" w:cs="Times New Roman"/>
          <w:sz w:val="27"/>
          <w:szCs w:val="27"/>
          <w:lang w:val="en-US"/>
        </w:rPr>
        <w:t>III</w:t>
      </w:r>
      <w:r w:rsidRPr="0060537C">
        <w:rPr>
          <w:rFonts w:ascii="Times New Roman" w:hAnsi="Times New Roman" w:cs="Times New Roman"/>
          <w:sz w:val="27"/>
          <w:szCs w:val="27"/>
        </w:rPr>
        <w:t xml:space="preserve"> региональный конкурс по профессиональному мастерству среди инвалидов и лиц с ограниченными возможностями здоровья «Абилимпикс». В конкурсе приняло участие</w:t>
      </w:r>
      <w:r w:rsidR="008F44B1" w:rsidRPr="0060537C">
        <w:rPr>
          <w:rFonts w:ascii="Times New Roman" w:hAnsi="Times New Roman" w:cs="Times New Roman"/>
          <w:sz w:val="27"/>
          <w:szCs w:val="27"/>
        </w:rPr>
        <w:t xml:space="preserve"> более 1</w:t>
      </w:r>
      <w:r w:rsidR="004F6242">
        <w:rPr>
          <w:rFonts w:ascii="Times New Roman" w:hAnsi="Times New Roman" w:cs="Times New Roman"/>
          <w:sz w:val="27"/>
          <w:szCs w:val="27"/>
        </w:rPr>
        <w:t>50</w:t>
      </w:r>
      <w:r w:rsidR="008F44B1" w:rsidRPr="0060537C">
        <w:rPr>
          <w:rFonts w:ascii="Times New Roman" w:hAnsi="Times New Roman" w:cs="Times New Roman"/>
          <w:sz w:val="27"/>
          <w:szCs w:val="27"/>
        </w:rPr>
        <w:t xml:space="preserve"> человек, включая участников, экспертов и сопровождающих по следующим компетенциям: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администрирование баз данных (студенты СПО);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администрирование отеля (студенты СПО);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поварское дело (студенты СПО);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малярное дело (студенты СПО);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золотное шитье (студенты СПО);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швея (специалисты);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вязание на спицах (специалисты);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бисероплетение (школьники);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резьба по дереву (школьники);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вязание крючком (школьники);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- художественное вышивание (школьники).</w:t>
      </w:r>
    </w:p>
    <w:p w:rsidR="008F44B1" w:rsidRPr="0060537C" w:rsidRDefault="008F44B1" w:rsidP="008F44B1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Всего 11 площадок, из которых од</w:t>
      </w:r>
      <w:r w:rsidR="00F26C33" w:rsidRPr="0060537C">
        <w:rPr>
          <w:rFonts w:ascii="Times New Roman" w:hAnsi="Times New Roman" w:cs="Times New Roman"/>
          <w:sz w:val="27"/>
          <w:szCs w:val="27"/>
        </w:rPr>
        <w:t xml:space="preserve">на, </w:t>
      </w:r>
      <w:r w:rsidRPr="0060537C">
        <w:rPr>
          <w:rFonts w:ascii="Times New Roman" w:hAnsi="Times New Roman" w:cs="Times New Roman"/>
          <w:sz w:val="27"/>
          <w:szCs w:val="27"/>
        </w:rPr>
        <w:t>«золотное шитье»</w:t>
      </w:r>
      <w:r w:rsidR="00F26C33" w:rsidRPr="0060537C">
        <w:rPr>
          <w:rFonts w:ascii="Times New Roman" w:hAnsi="Times New Roman" w:cs="Times New Roman"/>
          <w:sz w:val="27"/>
          <w:szCs w:val="27"/>
        </w:rPr>
        <w:t xml:space="preserve">, представляющая особый вид декоративного промысла и являющаяся визитной карточкой Тверской области, </w:t>
      </w:r>
      <w:r w:rsidRPr="0060537C">
        <w:rPr>
          <w:rFonts w:ascii="Times New Roman" w:hAnsi="Times New Roman" w:cs="Times New Roman"/>
          <w:sz w:val="27"/>
          <w:szCs w:val="27"/>
        </w:rPr>
        <w:t xml:space="preserve">стала </w:t>
      </w:r>
      <w:r w:rsidR="00F26C33" w:rsidRPr="0060537C">
        <w:rPr>
          <w:rFonts w:ascii="Times New Roman" w:hAnsi="Times New Roman" w:cs="Times New Roman"/>
          <w:sz w:val="27"/>
          <w:szCs w:val="27"/>
        </w:rPr>
        <w:t>презентационной.</w:t>
      </w:r>
      <w:r w:rsidR="004F6242" w:rsidRPr="004F6242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F26C33" w:rsidRPr="0060537C">
        <w:rPr>
          <w:rFonts w:ascii="Times New Roman" w:hAnsi="Times New Roman" w:cs="Times New Roman"/>
          <w:sz w:val="27"/>
          <w:szCs w:val="27"/>
        </w:rPr>
        <w:t xml:space="preserve">Соревнования по перечисленным компетенциям проходили в </w:t>
      </w:r>
      <w:proofErr w:type="gramStart"/>
      <w:r w:rsidR="00F26C33" w:rsidRPr="0060537C">
        <w:rPr>
          <w:rFonts w:ascii="Times New Roman" w:hAnsi="Times New Roman" w:cs="Times New Roman"/>
          <w:sz w:val="27"/>
          <w:szCs w:val="27"/>
        </w:rPr>
        <w:t>г</w:t>
      </w:r>
      <w:proofErr w:type="gramEnd"/>
      <w:r w:rsidR="00F26C33" w:rsidRPr="0060537C">
        <w:rPr>
          <w:rFonts w:ascii="Times New Roman" w:hAnsi="Times New Roman" w:cs="Times New Roman"/>
          <w:sz w:val="27"/>
          <w:szCs w:val="27"/>
        </w:rPr>
        <w:t xml:space="preserve">. Тверь и г. Торжок на базе ГБПОУ «Торжокский педагогический колледж им. Ф.В. Бадюлина», ГБПОУ «Тверской колледж им. А.Н. Коняева», ГБПОУ «Тверской колледж сервиса и туризма», ГБПОУ «Тверской колледж транспорта и сервиса», </w:t>
      </w:r>
      <w:r w:rsidR="004F6242">
        <w:rPr>
          <w:rFonts w:ascii="Times New Roman" w:hAnsi="Times New Roman" w:cs="Times New Roman"/>
          <w:sz w:val="27"/>
          <w:szCs w:val="27"/>
        </w:rPr>
        <w:t xml:space="preserve">ГКОУ «Тверская школа № 3», </w:t>
      </w:r>
      <w:r w:rsidR="00F26C33" w:rsidRPr="0060537C">
        <w:rPr>
          <w:rFonts w:ascii="Times New Roman" w:hAnsi="Times New Roman" w:cs="Times New Roman"/>
          <w:sz w:val="27"/>
          <w:szCs w:val="27"/>
        </w:rPr>
        <w:t xml:space="preserve">а также ГБПОУ «Тверской политехнический колледж», где прошло открытие и закрытие </w:t>
      </w:r>
      <w:r w:rsidR="00F26C33" w:rsidRPr="0060537C">
        <w:rPr>
          <w:rFonts w:ascii="Times New Roman" w:hAnsi="Times New Roman" w:cs="Times New Roman"/>
          <w:sz w:val="27"/>
          <w:szCs w:val="27"/>
          <w:lang w:val="en-US"/>
        </w:rPr>
        <w:t>III</w:t>
      </w:r>
      <w:r w:rsidR="00F26C33" w:rsidRPr="0060537C">
        <w:rPr>
          <w:rFonts w:ascii="Times New Roman" w:hAnsi="Times New Roman" w:cs="Times New Roman"/>
          <w:sz w:val="27"/>
          <w:szCs w:val="27"/>
        </w:rPr>
        <w:t xml:space="preserve"> регионального чемпионата профессионального мастерства. </w:t>
      </w:r>
    </w:p>
    <w:p w:rsidR="0060537C" w:rsidRDefault="001525FA" w:rsidP="0060537C">
      <w:pPr>
        <w:spacing w:after="0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60537C">
        <w:rPr>
          <w:rFonts w:ascii="Times New Roman" w:hAnsi="Times New Roman" w:cs="Times New Roman"/>
          <w:sz w:val="27"/>
          <w:szCs w:val="27"/>
        </w:rPr>
        <w:t>Программа конкурса предусматривала соревнования по 11 компетенциям, профориентационную работу для школьников, будущих абитуриентов и их родителей,</w:t>
      </w:r>
      <w:r w:rsidR="0060537C" w:rsidRPr="0060537C">
        <w:rPr>
          <w:rFonts w:ascii="Times New Roman" w:eastAsia="Times New Roman" w:hAnsi="Times New Roman" w:cs="Times New Roman"/>
          <w:color w:val="C00000"/>
          <w:sz w:val="27"/>
          <w:szCs w:val="27"/>
        </w:rPr>
        <w:t xml:space="preserve"> </w:t>
      </w:r>
      <w:r w:rsidR="0060537C" w:rsidRPr="0060537C">
        <w:rPr>
          <w:rFonts w:ascii="Times New Roman" w:eastAsia="Times New Roman" w:hAnsi="Times New Roman" w:cs="Times New Roman"/>
          <w:sz w:val="27"/>
          <w:szCs w:val="27"/>
        </w:rPr>
        <w:t>включающую интерактивные площадки колледжей Тверской области «Город мастеров»,</w:t>
      </w:r>
      <w:r w:rsidRPr="0060537C">
        <w:rPr>
          <w:rFonts w:ascii="Times New Roman" w:hAnsi="Times New Roman" w:cs="Times New Roman"/>
          <w:sz w:val="27"/>
          <w:szCs w:val="27"/>
        </w:rPr>
        <w:t xml:space="preserve"> а также деловую программу, поднимающую проблемы обновления современного образования в результате участия в движении «Абилимпикс». </w:t>
      </w:r>
    </w:p>
    <w:p w:rsidR="002E5B94" w:rsidRDefault="0060537C" w:rsidP="002E5B94">
      <w:pPr>
        <w:pStyle w:val="a3"/>
        <w:spacing w:before="0" w:beforeAutospacing="0" w:after="0" w:afterAutospacing="0"/>
        <w:ind w:firstLine="708"/>
        <w:jc w:val="both"/>
        <w:rPr>
          <w:sz w:val="27"/>
          <w:szCs w:val="27"/>
        </w:rPr>
      </w:pPr>
      <w:r w:rsidRPr="0060537C">
        <w:rPr>
          <w:sz w:val="27"/>
          <w:szCs w:val="27"/>
          <w:shd w:val="clear" w:color="auto" w:fill="FFFFFF"/>
        </w:rPr>
        <w:t xml:space="preserve">Победители регионального чемпионата примут участие в </w:t>
      </w:r>
      <w:r w:rsidRPr="0060537C">
        <w:rPr>
          <w:sz w:val="27"/>
          <w:szCs w:val="27"/>
        </w:rPr>
        <w:t> V Национальном чемпионате, который пройдет</w:t>
      </w:r>
      <w:r>
        <w:rPr>
          <w:sz w:val="27"/>
          <w:szCs w:val="27"/>
        </w:rPr>
        <w:t xml:space="preserve"> в Москве</w:t>
      </w:r>
      <w:r w:rsidRPr="0060537C">
        <w:rPr>
          <w:sz w:val="27"/>
          <w:szCs w:val="27"/>
        </w:rPr>
        <w:t xml:space="preserve"> с 20 по 22 ноября 2019 года. Основной площадкой проведения станет 75 павильон ВДНХ.</w:t>
      </w:r>
    </w:p>
    <w:p w:rsidR="004F6242" w:rsidRPr="0060537C" w:rsidRDefault="004F6242" w:rsidP="002E5B94">
      <w:pPr>
        <w:pStyle w:val="a3"/>
        <w:spacing w:before="0" w:beforeAutospacing="0" w:after="0" w:afterAutospacing="0"/>
        <w:ind w:firstLine="708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inline distT="0" distB="0" distL="0" distR="0">
            <wp:extent cx="4024323" cy="2268000"/>
            <wp:effectExtent l="19050" t="0" r="0" b="0"/>
            <wp:docPr id="2" name="Рисунок 2" descr="C:\Users\User\Downloads\Бисероплете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исероплетение 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23" cy="2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FE" w:rsidRPr="002C7C6C" w:rsidRDefault="00432CC7" w:rsidP="00605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2CC7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noshade="t" o:hr="t" fillcolor="#3f3f3f" stroked="f"/>
        </w:pict>
      </w:r>
    </w:p>
    <w:p w:rsidR="0060537C" w:rsidRDefault="002040BB" w:rsidP="00605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4574" cy="2655736"/>
            <wp:effectExtent l="19050" t="0" r="0" b="0"/>
            <wp:docPr id="7" name="Рисунок 4" descr="C:\Users\User\Downloads\Пов де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ов дел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25" cy="26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BB" w:rsidRDefault="002040BB" w:rsidP="00605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40BB" w:rsidRPr="0060537C" w:rsidRDefault="002040BB" w:rsidP="006053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4B1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30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708" cy="2631882"/>
            <wp:effectExtent l="19050" t="0" r="0" b="0"/>
            <wp:docPr id="3" name="Рисунок 3" descr="C:\Users\User\Downloads\Повара 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овара  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51" cy="263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FE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130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4361" cy="2679589"/>
            <wp:effectExtent l="19050" t="0" r="0" b="0"/>
            <wp:docPr id="5" name="Рисунок 5" descr="C:\Users\User\Downloads\Админ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Админ 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11" cy="26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FFE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0FFE">
        <w:rPr>
          <w:rFonts w:ascii="Times New Roman" w:hAnsi="Times New Roman" w:cs="Times New Roman"/>
          <w:sz w:val="28"/>
          <w:szCs w:val="28"/>
        </w:rPr>
        <w:t xml:space="preserve"> </w:t>
      </w:r>
      <w:r w:rsidR="00130FF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711" cy="2631882"/>
            <wp:effectExtent l="19050" t="0" r="0" b="0"/>
            <wp:docPr id="6" name="Рисунок 6" descr="C:\Users\User\Downloads\Адм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Адм 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19" cy="264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BB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0BB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5687" cy="2647784"/>
            <wp:effectExtent l="19050" t="0" r="0" b="0"/>
            <wp:docPr id="8" name="Рисунок 8" descr="C:\Users\User\Downloads\Фото 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ото ве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97" b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87" cy="26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BB" w:rsidRPr="00906DAE" w:rsidRDefault="002040BB" w:rsidP="006053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74217" cy="2830664"/>
            <wp:effectExtent l="19050" t="0" r="0" b="0"/>
            <wp:docPr id="9" name="Рисунок 9" descr="C:\Users\User\Downloads\З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Зкрыт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418" cy="283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0BB" w:rsidRPr="00906DAE" w:rsidSect="00EA5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06DAE"/>
    <w:rsid w:val="00130FFE"/>
    <w:rsid w:val="001525FA"/>
    <w:rsid w:val="002040BB"/>
    <w:rsid w:val="002C7C6C"/>
    <w:rsid w:val="002E5B94"/>
    <w:rsid w:val="00385000"/>
    <w:rsid w:val="00432CC7"/>
    <w:rsid w:val="004F6242"/>
    <w:rsid w:val="005178E4"/>
    <w:rsid w:val="0060537C"/>
    <w:rsid w:val="008F44B1"/>
    <w:rsid w:val="00906DAE"/>
    <w:rsid w:val="00DB5C81"/>
    <w:rsid w:val="00EA5D63"/>
    <w:rsid w:val="00F26C33"/>
    <w:rsid w:val="00F3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2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6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4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kab15</dc:creator>
  <cp:lastModifiedBy>User</cp:lastModifiedBy>
  <cp:revision>7</cp:revision>
  <dcterms:created xsi:type="dcterms:W3CDTF">2019-09-17T10:21:00Z</dcterms:created>
  <dcterms:modified xsi:type="dcterms:W3CDTF">2019-10-15T06:57:00Z</dcterms:modified>
</cp:coreProperties>
</file>