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0C" w:rsidRDefault="004F360C">
      <w:pPr>
        <w:framePr w:wrap="none" w:vAnchor="page" w:hAnchor="page" w:x="3891" w:y="31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3pt;height:113.15pt">
            <v:imagedata r:id="rId7" r:href="rId8"/>
          </v:shape>
        </w:pict>
      </w:r>
    </w:p>
    <w:p w:rsidR="004F360C" w:rsidRDefault="00B634E4" w:rsidP="004D6FA8">
      <w:pPr>
        <w:pStyle w:val="10"/>
        <w:framePr w:w="9485" w:h="13327" w:hRule="exact" w:wrap="none" w:vAnchor="page" w:hAnchor="page" w:x="1563" w:y="2235"/>
        <w:shd w:val="clear" w:color="auto" w:fill="auto"/>
        <w:spacing w:before="0"/>
        <w:jc w:val="center"/>
      </w:pPr>
      <w:bookmarkStart w:id="0" w:name="bookmark0"/>
      <w:r>
        <w:rPr>
          <w:rStyle w:val="11"/>
          <w:b/>
          <w:bCs/>
        </w:rPr>
        <w:t>Положение о волонтерском Центре</w:t>
      </w:r>
      <w:bookmarkEnd w:id="0"/>
    </w:p>
    <w:p w:rsidR="004F360C" w:rsidRDefault="00B634E4">
      <w:pPr>
        <w:pStyle w:val="20"/>
        <w:framePr w:w="9485" w:h="13327" w:hRule="exact" w:wrap="none" w:vAnchor="page" w:hAnchor="page" w:x="1563" w:y="2235"/>
        <w:shd w:val="clear" w:color="auto" w:fill="auto"/>
      </w:pPr>
      <w:r>
        <w:rPr>
          <w:rStyle w:val="21"/>
        </w:rPr>
        <w:t xml:space="preserve">Настоящее Положение устанавливает основы регулирования деятельности волонтерского корпуса «Наше дело» обучающихся ГБП ОУ </w:t>
      </w:r>
      <w:r>
        <w:rPr>
          <w:rStyle w:val="21"/>
        </w:rPr>
        <w:t>«Торжокский педагогический колледж им. Ф.В.Бадюлина», определяет направления волонтерской деятельности, возможные формы поддержки добровольного движения.</w:t>
      </w:r>
    </w:p>
    <w:p w:rsidR="004F360C" w:rsidRDefault="00B634E4">
      <w:pPr>
        <w:pStyle w:val="10"/>
        <w:framePr w:w="9485" w:h="13327" w:hRule="exact" w:wrap="none" w:vAnchor="page" w:hAnchor="page" w:x="1563" w:y="2235"/>
        <w:shd w:val="clear" w:color="auto" w:fill="auto"/>
        <w:spacing w:before="0"/>
        <w:jc w:val="left"/>
      </w:pPr>
      <w:bookmarkStart w:id="1" w:name="bookmark1"/>
      <w:r>
        <w:rPr>
          <w:rStyle w:val="11"/>
          <w:b/>
          <w:bCs/>
        </w:rPr>
        <w:t>I. Общие положения.</w:t>
      </w:r>
      <w:bookmarkEnd w:id="1"/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1"/>
        </w:numPr>
        <w:shd w:val="clear" w:color="auto" w:fill="auto"/>
        <w:tabs>
          <w:tab w:val="left" w:pos="594"/>
        </w:tabs>
      </w:pPr>
      <w:r>
        <w:rPr>
          <w:rStyle w:val="21"/>
        </w:rPr>
        <w:t>Волонтёрский корпус - это объединение добровольцев, участвующих в творческой, соци</w:t>
      </w:r>
      <w:r>
        <w:rPr>
          <w:rStyle w:val="21"/>
        </w:rPr>
        <w:t>ально полезной, социально значимой деятельности.</w:t>
      </w:r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1"/>
        </w:numPr>
        <w:shd w:val="clear" w:color="auto" w:fill="auto"/>
        <w:tabs>
          <w:tab w:val="left" w:pos="603"/>
        </w:tabs>
      </w:pPr>
      <w:r>
        <w:rPr>
          <w:rStyle w:val="21"/>
        </w:rPr>
        <w:t xml:space="preserve">Создаётся с целью оказания социальной и психологической поддержки обучающимся инвалидам и лицам с ограниченными возможностями здоровья; действует на основании добровольности, самоуправления и равноправности </w:t>
      </w:r>
      <w:r>
        <w:rPr>
          <w:rStyle w:val="21"/>
        </w:rPr>
        <w:t>его членов.</w:t>
      </w:r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1"/>
        </w:numPr>
        <w:shd w:val="clear" w:color="auto" w:fill="auto"/>
        <w:tabs>
          <w:tab w:val="left" w:pos="598"/>
        </w:tabs>
      </w:pPr>
      <w:r>
        <w:rPr>
          <w:rStyle w:val="21"/>
        </w:rPr>
        <w:t>Участниками волонтерской деятельности являются обучающиеся колледжа, осуществляющие волонтерскую деятельность (далее - волонтеры), а также обучающиеся инвалиды, в интересах которых осуществляется волонтерская деятельность.</w:t>
      </w:r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1"/>
        </w:numPr>
        <w:shd w:val="clear" w:color="auto" w:fill="auto"/>
        <w:tabs>
          <w:tab w:val="left" w:pos="594"/>
        </w:tabs>
      </w:pPr>
      <w:r>
        <w:rPr>
          <w:rStyle w:val="21"/>
        </w:rPr>
        <w:t>Волонтером может стат</w:t>
      </w:r>
      <w:r>
        <w:rPr>
          <w:rStyle w:val="21"/>
        </w:rPr>
        <w:t>ь любой обучающийся колледжа, который поддерживает цели и задачи волонтерского корпуса и ориентирован на благотворительную деятельность в форме безвозмездной помощи</w:t>
      </w:r>
    </w:p>
    <w:p w:rsidR="004F360C" w:rsidRDefault="00B634E4">
      <w:pPr>
        <w:pStyle w:val="20"/>
        <w:framePr w:w="9485" w:h="13327" w:hRule="exact" w:wrap="none" w:vAnchor="page" w:hAnchor="page" w:x="1563" w:y="2235"/>
        <w:shd w:val="clear" w:color="auto" w:fill="auto"/>
      </w:pPr>
      <w:r>
        <w:rPr>
          <w:rStyle w:val="21"/>
        </w:rPr>
        <w:t>в интересах обучающихся инвалидов.</w:t>
      </w:r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1"/>
        </w:numPr>
        <w:shd w:val="clear" w:color="auto" w:fill="auto"/>
        <w:tabs>
          <w:tab w:val="left" w:pos="594"/>
        </w:tabs>
      </w:pPr>
      <w:r>
        <w:rPr>
          <w:rStyle w:val="21"/>
        </w:rPr>
        <w:t>Положение разработано в соответствии с нормативными прав</w:t>
      </w:r>
      <w:r>
        <w:rPr>
          <w:rStyle w:val="21"/>
        </w:rPr>
        <w:t>овыми актами Российской Федерации, Уставом и локальными актами колледжа.</w:t>
      </w:r>
    </w:p>
    <w:p w:rsidR="004F360C" w:rsidRDefault="00B634E4">
      <w:pPr>
        <w:pStyle w:val="10"/>
        <w:framePr w:w="9485" w:h="13327" w:hRule="exact" w:wrap="none" w:vAnchor="page" w:hAnchor="page" w:x="1563" w:y="2235"/>
        <w:shd w:val="clear" w:color="auto" w:fill="auto"/>
        <w:spacing w:before="0"/>
        <w:jc w:val="left"/>
      </w:pPr>
      <w:bookmarkStart w:id="2" w:name="bookmark2"/>
      <w:r>
        <w:rPr>
          <w:rStyle w:val="1TimesNewRoman14pt"/>
          <w:rFonts w:eastAsia="Tahoma"/>
          <w:b/>
          <w:bCs/>
        </w:rPr>
        <w:t xml:space="preserve">II. </w:t>
      </w:r>
      <w:r>
        <w:rPr>
          <w:rStyle w:val="11"/>
          <w:b/>
          <w:bCs/>
        </w:rPr>
        <w:t>Цели и задачи.</w:t>
      </w:r>
      <w:bookmarkEnd w:id="2"/>
    </w:p>
    <w:p w:rsidR="004F360C" w:rsidRDefault="00B634E4">
      <w:pPr>
        <w:pStyle w:val="20"/>
        <w:framePr w:w="9485" w:h="13327" w:hRule="exact" w:wrap="none" w:vAnchor="page" w:hAnchor="page" w:x="1563" w:y="2235"/>
        <w:shd w:val="clear" w:color="auto" w:fill="auto"/>
      </w:pPr>
      <w:r>
        <w:rPr>
          <w:rStyle w:val="2Tahoma13pt"/>
        </w:rPr>
        <w:t xml:space="preserve">Цель: </w:t>
      </w:r>
      <w:r>
        <w:rPr>
          <w:rStyle w:val="21"/>
        </w:rPr>
        <w:t>социальная и психологическая помощь обучающимся инвалидам и лицам с ограниченными возможностями здоровья.</w:t>
      </w:r>
    </w:p>
    <w:p w:rsidR="004F360C" w:rsidRDefault="00B634E4">
      <w:pPr>
        <w:pStyle w:val="10"/>
        <w:framePr w:w="9485" w:h="13327" w:hRule="exact" w:wrap="none" w:vAnchor="page" w:hAnchor="page" w:x="1563" w:y="2235"/>
        <w:shd w:val="clear" w:color="auto" w:fill="auto"/>
        <w:spacing w:before="0"/>
        <w:jc w:val="left"/>
      </w:pPr>
      <w:bookmarkStart w:id="3" w:name="bookmark3"/>
      <w:r>
        <w:rPr>
          <w:rStyle w:val="11"/>
          <w:b/>
          <w:bCs/>
        </w:rPr>
        <w:t>Задачи:</w:t>
      </w:r>
      <w:bookmarkEnd w:id="3"/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2"/>
        </w:numPr>
        <w:shd w:val="clear" w:color="auto" w:fill="auto"/>
        <w:tabs>
          <w:tab w:val="left" w:pos="306"/>
        </w:tabs>
        <w:spacing w:line="322" w:lineRule="exact"/>
      </w:pPr>
      <w:r>
        <w:rPr>
          <w:rStyle w:val="21"/>
        </w:rPr>
        <w:t xml:space="preserve">формирование навыков социально одобряемого </w:t>
      </w:r>
      <w:r>
        <w:rPr>
          <w:rStyle w:val="21"/>
        </w:rPr>
        <w:t>поведения, толерантного отношения к лицам с ограниченными возможностями здоровья;</w:t>
      </w:r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2"/>
        </w:numPr>
        <w:shd w:val="clear" w:color="auto" w:fill="auto"/>
        <w:tabs>
          <w:tab w:val="left" w:pos="301"/>
        </w:tabs>
        <w:spacing w:line="326" w:lineRule="exact"/>
        <w:jc w:val="both"/>
      </w:pPr>
      <w:r>
        <w:rPr>
          <w:rStyle w:val="21"/>
        </w:rPr>
        <w:t>формирование социальной позитивной активности обучающихся;</w:t>
      </w:r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2"/>
        </w:numPr>
        <w:shd w:val="clear" w:color="auto" w:fill="auto"/>
        <w:tabs>
          <w:tab w:val="left" w:pos="315"/>
        </w:tabs>
        <w:spacing w:line="326" w:lineRule="exact"/>
      </w:pPr>
      <w:r>
        <w:rPr>
          <w:rStyle w:val="21"/>
        </w:rPr>
        <w:t>развитие высоких нравственных качеств путём пропаганды идей добровольного труда на благо общества;</w:t>
      </w:r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2"/>
        </w:numPr>
        <w:shd w:val="clear" w:color="auto" w:fill="auto"/>
        <w:tabs>
          <w:tab w:val="left" w:pos="310"/>
        </w:tabs>
        <w:spacing w:line="307" w:lineRule="exact"/>
      </w:pPr>
      <w:r>
        <w:rPr>
          <w:rStyle w:val="21"/>
        </w:rPr>
        <w:t>привлечение обуч</w:t>
      </w:r>
      <w:r>
        <w:rPr>
          <w:rStyle w:val="21"/>
        </w:rPr>
        <w:t>ающихся колледжа к решению социально значимых проектов;</w:t>
      </w:r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2"/>
        </w:numPr>
        <w:shd w:val="clear" w:color="auto" w:fill="auto"/>
        <w:tabs>
          <w:tab w:val="left" w:pos="301"/>
        </w:tabs>
        <w:jc w:val="both"/>
      </w:pPr>
      <w:r>
        <w:rPr>
          <w:rStyle w:val="21"/>
        </w:rPr>
        <w:t>взаимодействие и сотрудничество со всеми заинтересованными лицами и</w:t>
      </w:r>
    </w:p>
    <w:p w:rsidR="004F360C" w:rsidRDefault="00B634E4">
      <w:pPr>
        <w:pStyle w:val="20"/>
        <w:framePr w:w="9485" w:h="13327" w:hRule="exact" w:wrap="none" w:vAnchor="page" w:hAnchor="page" w:x="1563" w:y="2235"/>
        <w:shd w:val="clear" w:color="auto" w:fill="auto"/>
        <w:tabs>
          <w:tab w:val="left" w:pos="5731"/>
        </w:tabs>
      </w:pPr>
      <w:r>
        <w:rPr>
          <w:rStyle w:val="21"/>
        </w:rPr>
        <w:t>организациями в вопросах добровольчества, сохранения, укрепления и формирования здоровья;</w:t>
      </w:r>
      <w:r>
        <w:rPr>
          <w:rStyle w:val="21"/>
        </w:rPr>
        <w:tab/>
      </w:r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2"/>
        </w:numPr>
        <w:shd w:val="clear" w:color="auto" w:fill="auto"/>
        <w:tabs>
          <w:tab w:val="left" w:pos="301"/>
        </w:tabs>
        <w:spacing w:line="326" w:lineRule="exact"/>
        <w:jc w:val="both"/>
      </w:pPr>
      <w:r>
        <w:rPr>
          <w:rStyle w:val="21"/>
        </w:rPr>
        <w:t xml:space="preserve">подготовка лидеров для работы в среде </w:t>
      </w:r>
      <w:r>
        <w:rPr>
          <w:rStyle w:val="21"/>
        </w:rPr>
        <w:t>сверстников.</w:t>
      </w:r>
    </w:p>
    <w:p w:rsidR="004F360C" w:rsidRDefault="00B634E4">
      <w:pPr>
        <w:pStyle w:val="40"/>
        <w:framePr w:w="9485" w:h="13327" w:hRule="exact" w:wrap="none" w:vAnchor="page" w:hAnchor="page" w:x="1563" w:y="2235"/>
        <w:shd w:val="clear" w:color="auto" w:fill="auto"/>
        <w:tabs>
          <w:tab w:val="left" w:pos="7829"/>
        </w:tabs>
      </w:pPr>
      <w:r>
        <w:rPr>
          <w:rStyle w:val="41"/>
          <w:b/>
          <w:bCs/>
        </w:rPr>
        <w:t>III. Ведущие принципы деятельности</w:t>
      </w:r>
      <w:r>
        <w:rPr>
          <w:rStyle w:val="41"/>
          <w:b/>
          <w:bCs/>
        </w:rPr>
        <w:tab/>
      </w:r>
    </w:p>
    <w:p w:rsidR="004F360C" w:rsidRDefault="00B634E4">
      <w:pPr>
        <w:pStyle w:val="20"/>
        <w:framePr w:w="9485" w:h="13327" w:hRule="exact" w:wrap="none" w:vAnchor="page" w:hAnchor="page" w:x="1563" w:y="2235"/>
        <w:numPr>
          <w:ilvl w:val="0"/>
          <w:numId w:val="2"/>
        </w:numPr>
        <w:shd w:val="clear" w:color="auto" w:fill="auto"/>
        <w:tabs>
          <w:tab w:val="left" w:pos="301"/>
        </w:tabs>
        <w:spacing w:line="326" w:lineRule="exact"/>
        <w:jc w:val="both"/>
      </w:pPr>
      <w:r>
        <w:rPr>
          <w:rStyle w:val="22"/>
        </w:rPr>
        <w:t xml:space="preserve">Добровольность </w:t>
      </w:r>
      <w:r>
        <w:rPr>
          <w:rStyle w:val="23"/>
        </w:rPr>
        <w:t xml:space="preserve">- </w:t>
      </w:r>
      <w:r>
        <w:rPr>
          <w:rStyle w:val="21"/>
        </w:rPr>
        <w:t>никто не может быть принужден действовать</w:t>
      </w:r>
    </w:p>
    <w:p w:rsidR="004F360C" w:rsidRDefault="00B634E4">
      <w:pPr>
        <w:pStyle w:val="20"/>
        <w:framePr w:w="9485" w:h="13327" w:hRule="exact" w:wrap="none" w:vAnchor="page" w:hAnchor="page" w:x="1563" w:y="2235"/>
        <w:shd w:val="clear" w:color="auto" w:fill="auto"/>
        <w:spacing w:line="326" w:lineRule="exact"/>
        <w:jc w:val="both"/>
      </w:pPr>
      <w:r>
        <w:rPr>
          <w:rStyle w:val="21"/>
        </w:rPr>
        <w:t>в качестве добровольца, волонтеры действуют только по доброй воле.</w:t>
      </w:r>
    </w:p>
    <w:p w:rsidR="004F360C" w:rsidRDefault="004F360C">
      <w:pPr>
        <w:rPr>
          <w:sz w:val="2"/>
          <w:szCs w:val="2"/>
        </w:rPr>
        <w:sectPr w:rsidR="004F36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10"/>
        </w:tabs>
        <w:spacing w:line="312" w:lineRule="exact"/>
      </w:pPr>
      <w:r>
        <w:rPr>
          <w:rStyle w:val="22"/>
        </w:rPr>
        <w:lastRenderedPageBreak/>
        <w:t xml:space="preserve">Безвозмездность </w:t>
      </w:r>
      <w:r>
        <w:rPr>
          <w:rStyle w:val="24"/>
        </w:rPr>
        <w:t xml:space="preserve">- </w:t>
      </w:r>
      <w:r>
        <w:rPr>
          <w:rStyle w:val="21"/>
        </w:rPr>
        <w:t>труд волонтеров не оплачивается: они оказ</w:t>
      </w:r>
      <w:r>
        <w:rPr>
          <w:rStyle w:val="21"/>
        </w:rPr>
        <w:t>ывают безвозмездную помощь и осуществляют безвозмездную работу.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15"/>
        </w:tabs>
        <w:spacing w:line="312" w:lineRule="exact"/>
      </w:pPr>
      <w:r>
        <w:rPr>
          <w:rStyle w:val="22"/>
        </w:rPr>
        <w:t xml:space="preserve">Ответственность </w:t>
      </w:r>
      <w:r>
        <w:rPr>
          <w:rStyle w:val="24"/>
        </w:rPr>
        <w:t xml:space="preserve">- </w:t>
      </w:r>
      <w:r>
        <w:rPr>
          <w:rStyle w:val="21"/>
        </w:rPr>
        <w:t xml:space="preserve">волонтеры, взявшие на себя ту или иную работу </w:t>
      </w:r>
      <w:r>
        <w:rPr>
          <w:rStyle w:val="25"/>
        </w:rPr>
        <w:t xml:space="preserve">- </w:t>
      </w:r>
      <w:r>
        <w:rPr>
          <w:rStyle w:val="21"/>
        </w:rPr>
        <w:t>принимают на себя личную ответственность за ее качественное выполнение и доведение до конца.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10"/>
        </w:tabs>
        <w:spacing w:line="298" w:lineRule="exact"/>
        <w:ind w:right="640"/>
      </w:pPr>
      <w:r>
        <w:rPr>
          <w:rStyle w:val="22"/>
        </w:rPr>
        <w:t xml:space="preserve">Уважение </w:t>
      </w:r>
      <w:r>
        <w:rPr>
          <w:rStyle w:val="25"/>
        </w:rPr>
        <w:t xml:space="preserve">- </w:t>
      </w:r>
      <w:r>
        <w:rPr>
          <w:rStyle w:val="21"/>
        </w:rPr>
        <w:t xml:space="preserve">волонтеры уважают </w:t>
      </w:r>
      <w:r>
        <w:rPr>
          <w:rStyle w:val="21"/>
        </w:rPr>
        <w:t>достоинство, особенности и культуру всех людей.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10"/>
        </w:tabs>
        <w:spacing w:line="298" w:lineRule="exact"/>
      </w:pPr>
      <w:r>
        <w:rPr>
          <w:rStyle w:val="22"/>
        </w:rPr>
        <w:t xml:space="preserve">Равенство </w:t>
      </w:r>
      <w:r>
        <w:rPr>
          <w:rStyle w:val="24"/>
        </w:rPr>
        <w:t xml:space="preserve">— </w:t>
      </w:r>
      <w:r>
        <w:rPr>
          <w:rStyle w:val="21"/>
        </w:rPr>
        <w:t>волонтеры признают равные возможности участия каждого в коллективной деятельности.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15"/>
        </w:tabs>
        <w:spacing w:line="312" w:lineRule="exact"/>
      </w:pPr>
      <w:r>
        <w:rPr>
          <w:rStyle w:val="22"/>
        </w:rPr>
        <w:t xml:space="preserve">Самосовершенствование </w:t>
      </w:r>
      <w:r>
        <w:rPr>
          <w:rStyle w:val="24"/>
        </w:rPr>
        <w:t xml:space="preserve">- </w:t>
      </w:r>
      <w:r>
        <w:rPr>
          <w:rStyle w:val="21"/>
        </w:rPr>
        <w:t xml:space="preserve">волонтеры признают, что добровольческая деятельность способствует их личному </w:t>
      </w:r>
      <w:r>
        <w:rPr>
          <w:rStyle w:val="21"/>
        </w:rPr>
        <w:t>совершенствованию, приобретению новых знаний и навыков, проявлению способностей и возможностей, самореализации.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10"/>
        </w:tabs>
        <w:spacing w:line="312" w:lineRule="exact"/>
      </w:pPr>
      <w:r>
        <w:rPr>
          <w:rStyle w:val="22"/>
        </w:rPr>
        <w:t xml:space="preserve">Нравственность </w:t>
      </w:r>
      <w:r>
        <w:rPr>
          <w:rStyle w:val="24"/>
        </w:rPr>
        <w:t xml:space="preserve">- </w:t>
      </w:r>
      <w:r>
        <w:rPr>
          <w:rStyle w:val="21"/>
        </w:rPr>
        <w:t xml:space="preserve">следуя </w:t>
      </w:r>
      <w:r>
        <w:rPr>
          <w:rStyle w:val="24"/>
        </w:rPr>
        <w:t xml:space="preserve">в </w:t>
      </w:r>
      <w:r>
        <w:rPr>
          <w:rStyle w:val="21"/>
        </w:rPr>
        <w:t>своей деятельности морально-этическим нормам, волонтеры личным примером содействуют формированию</w:t>
      </w:r>
    </w:p>
    <w:p w:rsidR="004F360C" w:rsidRDefault="00B634E4">
      <w:pPr>
        <w:pStyle w:val="20"/>
        <w:framePr w:w="9485" w:h="14516" w:hRule="exact" w:wrap="none" w:vAnchor="page" w:hAnchor="page" w:x="1563" w:y="1148"/>
        <w:shd w:val="clear" w:color="auto" w:fill="auto"/>
        <w:spacing w:line="298" w:lineRule="exact"/>
      </w:pPr>
      <w:r>
        <w:rPr>
          <w:rStyle w:val="21"/>
        </w:rPr>
        <w:t>и распространению в о</w:t>
      </w:r>
      <w:r>
        <w:rPr>
          <w:rStyle w:val="21"/>
        </w:rPr>
        <w:t>бществе духовно-нравственных и гуманистических ценностей.</w:t>
      </w:r>
    </w:p>
    <w:p w:rsidR="004F360C" w:rsidRDefault="00B634E4">
      <w:pPr>
        <w:pStyle w:val="40"/>
        <w:framePr w:w="9485" w:h="14516" w:hRule="exact" w:wrap="none" w:vAnchor="page" w:hAnchor="page" w:x="1563" w:y="1148"/>
        <w:numPr>
          <w:ilvl w:val="0"/>
          <w:numId w:val="4"/>
        </w:numPr>
        <w:shd w:val="clear" w:color="auto" w:fill="auto"/>
        <w:tabs>
          <w:tab w:val="left" w:pos="555"/>
        </w:tabs>
        <w:spacing w:line="331" w:lineRule="exact"/>
      </w:pPr>
      <w:r>
        <w:rPr>
          <w:rStyle w:val="41"/>
          <w:b/>
          <w:bCs/>
        </w:rPr>
        <w:t>Основные направления деятельности.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31" w:lineRule="exact"/>
        <w:jc w:val="both"/>
      </w:pPr>
      <w:r>
        <w:rPr>
          <w:rStyle w:val="21"/>
        </w:rPr>
        <w:t>Обучение волонтеров.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31" w:lineRule="exact"/>
        <w:jc w:val="both"/>
      </w:pPr>
      <w:r>
        <w:rPr>
          <w:rStyle w:val="21"/>
        </w:rPr>
        <w:t>Просветительская работа.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280" w:lineRule="exact"/>
        <w:jc w:val="both"/>
      </w:pPr>
      <w:r>
        <w:rPr>
          <w:rStyle w:val="21"/>
        </w:rPr>
        <w:t>Индивидуальная и коллективная работа.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6"/>
        </w:tabs>
        <w:spacing w:line="302" w:lineRule="exact"/>
      </w:pPr>
      <w:r>
        <w:rPr>
          <w:rStyle w:val="21"/>
        </w:rPr>
        <w:t xml:space="preserve">Организация выступлений добровольцев с результатами их работы на отчетных </w:t>
      </w:r>
      <w:r>
        <w:rPr>
          <w:rStyle w:val="21"/>
        </w:rPr>
        <w:t>собраниях.</w:t>
      </w:r>
    </w:p>
    <w:p w:rsidR="004F360C" w:rsidRDefault="00B634E4">
      <w:pPr>
        <w:pStyle w:val="40"/>
        <w:framePr w:w="9485" w:h="14516" w:hRule="exact" w:wrap="none" w:vAnchor="page" w:hAnchor="page" w:x="1563" w:y="1148"/>
        <w:shd w:val="clear" w:color="auto" w:fill="auto"/>
        <w:spacing w:line="280" w:lineRule="exact"/>
      </w:pPr>
      <w:r>
        <w:rPr>
          <w:rStyle w:val="41"/>
          <w:b/>
          <w:bCs/>
        </w:rPr>
        <w:t>Основные принципы волонтерского объединения: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41" w:lineRule="exact"/>
        <w:jc w:val="both"/>
      </w:pPr>
      <w:r>
        <w:rPr>
          <w:rStyle w:val="21"/>
        </w:rPr>
        <w:t>добровольность,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41" w:lineRule="exact"/>
        <w:jc w:val="both"/>
      </w:pPr>
      <w:r>
        <w:rPr>
          <w:rStyle w:val="21"/>
        </w:rPr>
        <w:t>толерантность,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41" w:lineRule="exact"/>
        <w:jc w:val="both"/>
      </w:pPr>
      <w:r>
        <w:rPr>
          <w:rStyle w:val="21"/>
        </w:rPr>
        <w:t>безвозмездность,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41" w:lineRule="exact"/>
        <w:jc w:val="both"/>
      </w:pPr>
      <w:r>
        <w:rPr>
          <w:rStyle w:val="21"/>
        </w:rPr>
        <w:t>инициатива и оптимизм,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41" w:lineRule="exact"/>
        <w:jc w:val="both"/>
      </w:pPr>
      <w:r>
        <w:rPr>
          <w:rStyle w:val="21"/>
        </w:rPr>
        <w:t>патриотизм,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41" w:lineRule="exact"/>
        <w:jc w:val="both"/>
      </w:pPr>
      <w:r>
        <w:rPr>
          <w:rStyle w:val="21"/>
        </w:rPr>
        <w:t>взаимопомощь и поддержка,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41" w:lineRule="exact"/>
        <w:jc w:val="both"/>
      </w:pPr>
      <w:r>
        <w:rPr>
          <w:rStyle w:val="21"/>
        </w:rPr>
        <w:t>развитие и самореализация,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41" w:lineRule="exact"/>
        <w:jc w:val="both"/>
      </w:pPr>
      <w:r>
        <w:rPr>
          <w:rStyle w:val="21"/>
        </w:rPr>
        <w:t>партнерство и сотрудничество,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3"/>
        </w:numPr>
        <w:shd w:val="clear" w:color="auto" w:fill="auto"/>
        <w:tabs>
          <w:tab w:val="left" w:pos="301"/>
        </w:tabs>
        <w:spacing w:line="341" w:lineRule="exact"/>
        <w:jc w:val="both"/>
      </w:pPr>
      <w:r>
        <w:rPr>
          <w:rStyle w:val="21"/>
        </w:rPr>
        <w:t>правовое равенство.</w:t>
      </w:r>
    </w:p>
    <w:p w:rsidR="004F360C" w:rsidRDefault="00B634E4">
      <w:pPr>
        <w:pStyle w:val="40"/>
        <w:framePr w:w="9485" w:h="14516" w:hRule="exact" w:wrap="none" w:vAnchor="page" w:hAnchor="page" w:x="1563" w:y="1148"/>
        <w:numPr>
          <w:ilvl w:val="0"/>
          <w:numId w:val="4"/>
        </w:numPr>
        <w:shd w:val="clear" w:color="auto" w:fill="auto"/>
        <w:tabs>
          <w:tab w:val="left" w:pos="560"/>
        </w:tabs>
        <w:spacing w:line="307" w:lineRule="exact"/>
        <w:ind w:right="4900"/>
        <w:jc w:val="left"/>
      </w:pPr>
      <w:r>
        <w:rPr>
          <w:rStyle w:val="41"/>
          <w:b/>
          <w:bCs/>
        </w:rPr>
        <w:t xml:space="preserve">Права и </w:t>
      </w:r>
      <w:r>
        <w:rPr>
          <w:rStyle w:val="41"/>
          <w:b/>
          <w:bCs/>
        </w:rPr>
        <w:t>обязанности волонтёров Волонтер имеет право: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5"/>
        </w:numPr>
        <w:shd w:val="clear" w:color="auto" w:fill="auto"/>
        <w:tabs>
          <w:tab w:val="left" w:pos="382"/>
        </w:tabs>
        <w:spacing w:line="307" w:lineRule="exact"/>
      </w:pPr>
      <w:r>
        <w:rPr>
          <w:rStyle w:val="21"/>
        </w:rPr>
        <w:t>Выбрать тот вид добровольческой деятельности, который отвечает его потребностям и устремлениям.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5"/>
        </w:numPr>
        <w:shd w:val="clear" w:color="auto" w:fill="auto"/>
        <w:tabs>
          <w:tab w:val="left" w:pos="382"/>
        </w:tabs>
        <w:spacing w:line="280" w:lineRule="exact"/>
        <w:jc w:val="both"/>
      </w:pPr>
      <w:r>
        <w:rPr>
          <w:rStyle w:val="21"/>
        </w:rPr>
        <w:t>Участвовать в форумах общественных молодёжных объединений.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5"/>
        </w:numPr>
        <w:shd w:val="clear" w:color="auto" w:fill="auto"/>
        <w:tabs>
          <w:tab w:val="left" w:pos="382"/>
        </w:tabs>
        <w:spacing w:line="307" w:lineRule="exact"/>
        <w:jc w:val="both"/>
      </w:pPr>
      <w:r>
        <w:rPr>
          <w:rStyle w:val="21"/>
        </w:rPr>
        <w:t>Вносить предложения при обсуждении форм и методов осущес</w:t>
      </w:r>
      <w:r>
        <w:rPr>
          <w:rStyle w:val="21"/>
        </w:rPr>
        <w:t>твления</w:t>
      </w:r>
    </w:p>
    <w:p w:rsidR="004F360C" w:rsidRDefault="00B634E4">
      <w:pPr>
        <w:pStyle w:val="20"/>
        <w:framePr w:w="9485" w:h="14516" w:hRule="exact" w:wrap="none" w:vAnchor="page" w:hAnchor="page" w:x="1563" w:y="1148"/>
        <w:shd w:val="clear" w:color="auto" w:fill="auto"/>
        <w:tabs>
          <w:tab w:val="left" w:pos="5731"/>
        </w:tabs>
        <w:spacing w:line="307" w:lineRule="exact"/>
        <w:jc w:val="both"/>
      </w:pPr>
      <w:r>
        <w:rPr>
          <w:rStyle w:val="21"/>
        </w:rPr>
        <w:t>волонтерской деятельности.</w:t>
      </w:r>
      <w:r>
        <w:rPr>
          <w:rStyle w:val="21"/>
        </w:rPr>
        <w:tab/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5"/>
        </w:numPr>
        <w:shd w:val="clear" w:color="auto" w:fill="auto"/>
        <w:tabs>
          <w:tab w:val="left" w:pos="382"/>
        </w:tabs>
        <w:spacing w:line="280" w:lineRule="exact"/>
        <w:jc w:val="both"/>
      </w:pPr>
      <w:r>
        <w:rPr>
          <w:rStyle w:val="21"/>
        </w:rPr>
        <w:t>На признание и благодарность за свой труд.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5"/>
        </w:numPr>
        <w:shd w:val="clear" w:color="auto" w:fill="auto"/>
        <w:tabs>
          <w:tab w:val="left" w:pos="392"/>
        </w:tabs>
        <w:spacing w:line="307" w:lineRule="exact"/>
      </w:pPr>
      <w:r>
        <w:rPr>
          <w:rStyle w:val="21"/>
        </w:rPr>
        <w:t>Получение дополнительных заданий, необходимых волонтеру для выполнения возложенных на него задач.</w:t>
      </w:r>
    </w:p>
    <w:p w:rsidR="004F360C" w:rsidRDefault="00B634E4">
      <w:pPr>
        <w:pStyle w:val="20"/>
        <w:framePr w:w="9485" w:h="14516" w:hRule="exact" w:wrap="none" w:vAnchor="page" w:hAnchor="page" w:x="1563" w:y="1148"/>
        <w:numPr>
          <w:ilvl w:val="0"/>
          <w:numId w:val="5"/>
        </w:numPr>
        <w:shd w:val="clear" w:color="auto" w:fill="auto"/>
        <w:tabs>
          <w:tab w:val="left" w:pos="382"/>
        </w:tabs>
        <w:spacing w:line="280" w:lineRule="exact"/>
        <w:jc w:val="both"/>
      </w:pPr>
      <w:r>
        <w:rPr>
          <w:rStyle w:val="21"/>
        </w:rPr>
        <w:t>Отказаться от выполнения задания (с объяснением уважительной</w:t>
      </w:r>
    </w:p>
    <w:p w:rsidR="004F360C" w:rsidRDefault="004F360C">
      <w:pPr>
        <w:rPr>
          <w:sz w:val="2"/>
          <w:szCs w:val="2"/>
        </w:rPr>
        <w:sectPr w:rsidR="004F36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360C" w:rsidRDefault="00B634E4">
      <w:pPr>
        <w:pStyle w:val="20"/>
        <w:framePr w:w="9288" w:h="12166" w:hRule="exact" w:wrap="none" w:vAnchor="page" w:hAnchor="page" w:x="1611" w:y="1039"/>
        <w:shd w:val="clear" w:color="auto" w:fill="auto"/>
        <w:spacing w:after="32" w:line="280" w:lineRule="exact"/>
        <w:ind w:left="180"/>
        <w:jc w:val="both"/>
      </w:pPr>
      <w:r>
        <w:rPr>
          <w:rStyle w:val="21"/>
        </w:rPr>
        <w:lastRenderedPageBreak/>
        <w:t>причины)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6"/>
        </w:numPr>
        <w:shd w:val="clear" w:color="auto" w:fill="auto"/>
        <w:tabs>
          <w:tab w:val="left" w:pos="567"/>
        </w:tabs>
        <w:spacing w:line="283" w:lineRule="exact"/>
        <w:ind w:left="180"/>
      </w:pPr>
      <w:r>
        <w:rPr>
          <w:rStyle w:val="21"/>
        </w:rPr>
        <w:t>Прекратить свою деятельность о волонтерском объединении (по уважительной причине).</w:t>
      </w:r>
    </w:p>
    <w:p w:rsidR="004F360C" w:rsidRDefault="00B634E4">
      <w:pPr>
        <w:pStyle w:val="40"/>
        <w:framePr w:w="9288" w:h="12166" w:hRule="exact" w:wrap="none" w:vAnchor="page" w:hAnchor="page" w:x="1611" w:y="1039"/>
        <w:shd w:val="clear" w:color="auto" w:fill="auto"/>
        <w:spacing w:after="39" w:line="280" w:lineRule="exact"/>
        <w:ind w:left="180"/>
      </w:pPr>
      <w:r>
        <w:rPr>
          <w:rStyle w:val="41"/>
          <w:b/>
          <w:bCs/>
        </w:rPr>
        <w:t>Волонтер обязан: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7"/>
        </w:numPr>
        <w:shd w:val="clear" w:color="auto" w:fill="auto"/>
        <w:tabs>
          <w:tab w:val="left" w:pos="561"/>
        </w:tabs>
        <w:spacing w:line="280" w:lineRule="exact"/>
        <w:ind w:left="180"/>
        <w:jc w:val="both"/>
      </w:pPr>
      <w:r>
        <w:rPr>
          <w:rStyle w:val="21"/>
        </w:rPr>
        <w:t>Четко и добросовестно выполнять порученную ему работу.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7"/>
        </w:numPr>
        <w:shd w:val="clear" w:color="auto" w:fill="auto"/>
        <w:tabs>
          <w:tab w:val="left" w:pos="562"/>
        </w:tabs>
        <w:spacing w:line="280" w:lineRule="exact"/>
        <w:ind w:left="180"/>
        <w:jc w:val="both"/>
      </w:pPr>
      <w:r>
        <w:rPr>
          <w:rStyle w:val="21"/>
        </w:rPr>
        <w:t>Знать, уважать и следовать целям и принципам волонтерского движения.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7"/>
        </w:numPr>
        <w:shd w:val="clear" w:color="auto" w:fill="auto"/>
        <w:tabs>
          <w:tab w:val="left" w:pos="562"/>
        </w:tabs>
        <w:spacing w:line="280" w:lineRule="exact"/>
        <w:ind w:left="180"/>
        <w:jc w:val="both"/>
      </w:pPr>
      <w:r>
        <w:rPr>
          <w:rStyle w:val="21"/>
        </w:rPr>
        <w:t>Соблюдать принцип конфиденциальности (не распространять</w:t>
      </w:r>
    </w:p>
    <w:p w:rsidR="004F360C" w:rsidRDefault="00B634E4">
      <w:pPr>
        <w:pStyle w:val="20"/>
        <w:framePr w:w="9288" w:h="12166" w:hRule="exact" w:wrap="none" w:vAnchor="page" w:hAnchor="page" w:x="1611" w:y="1039"/>
        <w:shd w:val="clear" w:color="auto" w:fill="auto"/>
        <w:spacing w:after="18" w:line="264" w:lineRule="exact"/>
        <w:ind w:left="180"/>
      </w:pPr>
      <w:r>
        <w:rPr>
          <w:rStyle w:val="21"/>
        </w:rPr>
        <w:t>не предназначенные для разглашения сведения, а также информацию личного характера).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7"/>
        </w:numPr>
        <w:shd w:val="clear" w:color="auto" w:fill="auto"/>
        <w:tabs>
          <w:tab w:val="left" w:pos="567"/>
        </w:tabs>
        <w:ind w:left="180"/>
      </w:pPr>
      <w:r>
        <w:rPr>
          <w:rStyle w:val="21"/>
        </w:rPr>
        <w:t>Воздерживаться от выступления в качестве представителя учреждения, если только это не делается с согласия и предвари</w:t>
      </w:r>
      <w:r>
        <w:rPr>
          <w:rStyle w:val="21"/>
        </w:rPr>
        <w:t xml:space="preserve">тельного одобрения. 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7"/>
        </w:numPr>
        <w:shd w:val="clear" w:color="auto" w:fill="auto"/>
        <w:tabs>
          <w:tab w:val="left" w:pos="577"/>
        </w:tabs>
        <w:spacing w:line="283" w:lineRule="exact"/>
        <w:ind w:left="180"/>
      </w:pPr>
      <w:r>
        <w:rPr>
          <w:rStyle w:val="21"/>
        </w:rPr>
        <w:t>Уведомить о своем желании прекратить волонтерскую деятельность в колледже не менее чем за 2 недели.</w:t>
      </w:r>
    </w:p>
    <w:p w:rsidR="004F360C" w:rsidRDefault="00B634E4">
      <w:pPr>
        <w:pStyle w:val="40"/>
        <w:framePr w:w="9288" w:h="12166" w:hRule="exact" w:wrap="none" w:vAnchor="page" w:hAnchor="page" w:x="1611" w:y="1039"/>
        <w:numPr>
          <w:ilvl w:val="0"/>
          <w:numId w:val="8"/>
        </w:numPr>
        <w:shd w:val="clear" w:color="auto" w:fill="auto"/>
        <w:tabs>
          <w:tab w:val="left" w:pos="841"/>
        </w:tabs>
        <w:spacing w:line="280" w:lineRule="exact"/>
        <w:ind w:left="180"/>
      </w:pPr>
      <w:r>
        <w:rPr>
          <w:rStyle w:val="41"/>
          <w:b/>
          <w:bCs/>
        </w:rPr>
        <w:t>Механизм осуществления волонтерской деятельности.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9"/>
        </w:numPr>
        <w:shd w:val="clear" w:color="auto" w:fill="auto"/>
        <w:tabs>
          <w:tab w:val="left" w:pos="567"/>
        </w:tabs>
        <w:spacing w:line="302" w:lineRule="exact"/>
        <w:ind w:left="180"/>
      </w:pPr>
      <w:r>
        <w:rPr>
          <w:rStyle w:val="21"/>
        </w:rPr>
        <w:t xml:space="preserve">Общее руководство и контроль за реализацией плана совместной волонтерской </w:t>
      </w:r>
      <w:r>
        <w:rPr>
          <w:rStyle w:val="21"/>
        </w:rPr>
        <w:t>деятельности осуществляет директор колледжа.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9"/>
        </w:numPr>
        <w:shd w:val="clear" w:color="auto" w:fill="auto"/>
        <w:tabs>
          <w:tab w:val="left" w:pos="572"/>
        </w:tabs>
        <w:spacing w:line="293" w:lineRule="exact"/>
        <w:ind w:left="180"/>
        <w:jc w:val="both"/>
      </w:pPr>
      <w:r>
        <w:rPr>
          <w:rStyle w:val="21"/>
        </w:rPr>
        <w:t>Координаторами волонтерской деятельности являются: методист БПОО, кураторы учебных групп, социальный педагог.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9"/>
        </w:numPr>
        <w:shd w:val="clear" w:color="auto" w:fill="auto"/>
        <w:tabs>
          <w:tab w:val="left" w:pos="572"/>
        </w:tabs>
        <w:spacing w:line="269" w:lineRule="exact"/>
        <w:ind w:left="180"/>
      </w:pPr>
      <w:r>
        <w:rPr>
          <w:rStyle w:val="21"/>
        </w:rPr>
        <w:t>Непосредственное участие в волонтерской деятельности принимают обучающиеся колледжа.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10"/>
        </w:numPr>
        <w:shd w:val="clear" w:color="auto" w:fill="auto"/>
        <w:tabs>
          <w:tab w:val="left" w:pos="572"/>
        </w:tabs>
        <w:spacing w:line="298" w:lineRule="exact"/>
        <w:ind w:left="180"/>
      </w:pPr>
      <w:r>
        <w:rPr>
          <w:rStyle w:val="21"/>
        </w:rPr>
        <w:t xml:space="preserve">Ежегодно </w:t>
      </w:r>
      <w:r>
        <w:rPr>
          <w:rStyle w:val="21"/>
        </w:rPr>
        <w:t>проводится общее собрание волонтеров, на котором определяются цели и задачи, подводятся итоги и заслушиваются отчеты о выполненной работе.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10"/>
        </w:numPr>
        <w:shd w:val="clear" w:color="auto" w:fill="auto"/>
        <w:tabs>
          <w:tab w:val="left" w:pos="577"/>
        </w:tabs>
        <w:spacing w:after="33" w:line="269" w:lineRule="exact"/>
        <w:ind w:left="180"/>
      </w:pPr>
      <w:r>
        <w:rPr>
          <w:rStyle w:val="21"/>
        </w:rPr>
        <w:t>На первом заседании избирается лидер волонтерского корпуса «Наше дело» сроком на 1 год.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10"/>
        </w:numPr>
        <w:shd w:val="clear" w:color="auto" w:fill="auto"/>
        <w:tabs>
          <w:tab w:val="left" w:pos="572"/>
        </w:tabs>
        <w:spacing w:line="302" w:lineRule="exact"/>
        <w:ind w:left="180"/>
      </w:pPr>
      <w:r>
        <w:rPr>
          <w:rStyle w:val="21"/>
        </w:rPr>
        <w:t xml:space="preserve">Координаторы волонтёрского </w:t>
      </w:r>
      <w:r>
        <w:rPr>
          <w:rStyle w:val="21"/>
        </w:rPr>
        <w:t>корпуса несут ответственность за психологический климат и безопасность членов.</w:t>
      </w:r>
    </w:p>
    <w:p w:rsidR="004F360C" w:rsidRDefault="00B634E4">
      <w:pPr>
        <w:pStyle w:val="40"/>
        <w:framePr w:w="9288" w:h="12166" w:hRule="exact" w:wrap="none" w:vAnchor="page" w:hAnchor="page" w:x="1611" w:y="1039"/>
        <w:numPr>
          <w:ilvl w:val="0"/>
          <w:numId w:val="8"/>
        </w:numPr>
        <w:shd w:val="clear" w:color="auto" w:fill="auto"/>
        <w:tabs>
          <w:tab w:val="left" w:pos="841"/>
        </w:tabs>
        <w:spacing w:line="302" w:lineRule="exact"/>
        <w:ind w:left="180"/>
      </w:pPr>
      <w:r>
        <w:rPr>
          <w:rStyle w:val="41"/>
          <w:b/>
          <w:bCs/>
        </w:rPr>
        <w:t>Поощрение волонтёра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11"/>
        </w:numPr>
        <w:shd w:val="clear" w:color="auto" w:fill="auto"/>
        <w:tabs>
          <w:tab w:val="left" w:pos="561"/>
        </w:tabs>
        <w:spacing w:line="280" w:lineRule="exact"/>
        <w:ind w:left="180"/>
        <w:jc w:val="both"/>
      </w:pPr>
      <w:r>
        <w:rPr>
          <w:rStyle w:val="21"/>
        </w:rPr>
        <w:t>Объявление благодарности приказом по колледжу.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11"/>
        </w:numPr>
        <w:shd w:val="clear" w:color="auto" w:fill="auto"/>
        <w:tabs>
          <w:tab w:val="left" w:pos="562"/>
        </w:tabs>
        <w:spacing w:line="280" w:lineRule="exact"/>
        <w:ind w:left="180"/>
        <w:jc w:val="both"/>
      </w:pPr>
      <w:r>
        <w:rPr>
          <w:rStyle w:val="21"/>
        </w:rPr>
        <w:t>Награждение грамотой.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11"/>
        </w:numPr>
        <w:shd w:val="clear" w:color="auto" w:fill="auto"/>
        <w:tabs>
          <w:tab w:val="left" w:pos="562"/>
        </w:tabs>
        <w:spacing w:line="280" w:lineRule="exact"/>
        <w:ind w:left="180"/>
        <w:jc w:val="both"/>
      </w:pPr>
      <w:r>
        <w:rPr>
          <w:rStyle w:val="21"/>
        </w:rPr>
        <w:t>Вручение подарка, сувенира.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11"/>
        </w:numPr>
        <w:shd w:val="clear" w:color="auto" w:fill="auto"/>
        <w:tabs>
          <w:tab w:val="left" w:pos="577"/>
        </w:tabs>
        <w:spacing w:line="283" w:lineRule="exact"/>
        <w:ind w:left="180"/>
      </w:pPr>
      <w:r>
        <w:rPr>
          <w:rStyle w:val="21"/>
        </w:rPr>
        <w:t xml:space="preserve">Выступление участников волонтерского движения по </w:t>
      </w:r>
      <w:r>
        <w:rPr>
          <w:rStyle w:val="21"/>
        </w:rPr>
        <w:t>телевидению, на радио или в местных газетах.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11"/>
        </w:numPr>
        <w:shd w:val="clear" w:color="auto" w:fill="auto"/>
        <w:tabs>
          <w:tab w:val="left" w:pos="561"/>
        </w:tabs>
        <w:spacing w:line="293" w:lineRule="exact"/>
        <w:ind w:firstLine="180"/>
      </w:pPr>
      <w:r>
        <w:rPr>
          <w:rStyle w:val="21"/>
        </w:rPr>
        <w:t>Подготовка публикации о достижениях участника волонтерского движения на сайте колледжа, создание видеофильма о лидерах волонтёрского движения.</w:t>
      </w:r>
    </w:p>
    <w:p w:rsidR="004F360C" w:rsidRDefault="00B634E4">
      <w:pPr>
        <w:pStyle w:val="20"/>
        <w:framePr w:w="9288" w:h="12166" w:hRule="exact" w:wrap="none" w:vAnchor="page" w:hAnchor="page" w:x="1611" w:y="1039"/>
        <w:numPr>
          <w:ilvl w:val="0"/>
          <w:numId w:val="11"/>
        </w:numPr>
        <w:shd w:val="clear" w:color="auto" w:fill="auto"/>
        <w:tabs>
          <w:tab w:val="left" w:pos="561"/>
        </w:tabs>
        <w:spacing w:line="259" w:lineRule="exact"/>
      </w:pPr>
      <w:r>
        <w:rPr>
          <w:rStyle w:val="21"/>
        </w:rPr>
        <w:t>Участие в выездных семинарах, профильных сменах, туристических поезд</w:t>
      </w:r>
      <w:r>
        <w:rPr>
          <w:rStyle w:val="21"/>
        </w:rPr>
        <w:t>ках.</w:t>
      </w:r>
    </w:p>
    <w:p w:rsidR="004F360C" w:rsidRDefault="004F360C">
      <w:pPr>
        <w:rPr>
          <w:sz w:val="2"/>
          <w:szCs w:val="2"/>
        </w:rPr>
      </w:pPr>
    </w:p>
    <w:sectPr w:rsidR="004F360C" w:rsidSect="004F36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E4" w:rsidRDefault="00B634E4" w:rsidP="004F360C">
      <w:r>
        <w:separator/>
      </w:r>
    </w:p>
  </w:endnote>
  <w:endnote w:type="continuationSeparator" w:id="1">
    <w:p w:rsidR="00B634E4" w:rsidRDefault="00B634E4" w:rsidP="004F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E4" w:rsidRDefault="00B634E4"/>
  </w:footnote>
  <w:footnote w:type="continuationSeparator" w:id="1">
    <w:p w:rsidR="00B634E4" w:rsidRDefault="00B634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0CB0"/>
    <w:multiLevelType w:val="multilevel"/>
    <w:tmpl w:val="F676BB3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2139F"/>
    <w:multiLevelType w:val="multilevel"/>
    <w:tmpl w:val="F6C8E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90495"/>
    <w:multiLevelType w:val="multilevel"/>
    <w:tmpl w:val="E8DCD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15376"/>
    <w:multiLevelType w:val="multilevel"/>
    <w:tmpl w:val="17BE23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1537F0"/>
    <w:multiLevelType w:val="multilevel"/>
    <w:tmpl w:val="86BE9030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8A766E"/>
    <w:multiLevelType w:val="multilevel"/>
    <w:tmpl w:val="688AF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4B137C"/>
    <w:multiLevelType w:val="multilevel"/>
    <w:tmpl w:val="778A490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340204"/>
    <w:multiLevelType w:val="multilevel"/>
    <w:tmpl w:val="0DB06A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785E17"/>
    <w:multiLevelType w:val="multilevel"/>
    <w:tmpl w:val="DB84D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621B0A"/>
    <w:multiLevelType w:val="multilevel"/>
    <w:tmpl w:val="22C8D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273079"/>
    <w:multiLevelType w:val="multilevel"/>
    <w:tmpl w:val="82A2E6D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360C"/>
    <w:rsid w:val="004D6FA8"/>
    <w:rsid w:val="004F360C"/>
    <w:rsid w:val="00B6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6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360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F360C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4F36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F3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F36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TimesNewRoman14pt">
    <w:name w:val="Заголовок №1 + Times New Roman;14 pt"/>
    <w:basedOn w:val="1"/>
    <w:rsid w:val="004F360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Tahoma13pt">
    <w:name w:val="Основной текст (2) + Tahoma;13 pt;Полужирный"/>
    <w:basedOn w:val="2"/>
    <w:rsid w:val="004F360C"/>
    <w:rPr>
      <w:rFonts w:ascii="Tahoma" w:eastAsia="Tahoma" w:hAnsi="Tahoma" w:cs="Tahoma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F3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F36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F360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4F36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4F36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4F360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4F360C"/>
    <w:pPr>
      <w:shd w:val="clear" w:color="auto" w:fill="FFFFFF"/>
      <w:spacing w:before="300" w:line="317" w:lineRule="exact"/>
      <w:jc w:val="righ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F360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F360C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kab16</cp:lastModifiedBy>
  <cp:revision>2</cp:revision>
  <dcterms:created xsi:type="dcterms:W3CDTF">2019-02-07T05:44:00Z</dcterms:created>
  <dcterms:modified xsi:type="dcterms:W3CDTF">2019-02-07T06:40:00Z</dcterms:modified>
</cp:coreProperties>
</file>